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CCF" w:rsidRPr="002559EB" w:rsidRDefault="002559EB" w:rsidP="00EF20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559EB">
        <w:rPr>
          <w:rFonts w:ascii="Times New Roman" w:hAnsi="Times New Roman" w:cs="Times New Roman"/>
          <w:b/>
          <w:sz w:val="24"/>
          <w:szCs w:val="24"/>
        </w:rPr>
        <w:t xml:space="preserve">REPUBLIKA HRVATSKA </w:t>
      </w:r>
    </w:p>
    <w:p w:rsidR="002559EB" w:rsidRPr="002559EB" w:rsidRDefault="002559EB" w:rsidP="00EF20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559EB">
        <w:rPr>
          <w:rFonts w:ascii="Times New Roman" w:hAnsi="Times New Roman" w:cs="Times New Roman"/>
          <w:b/>
          <w:sz w:val="24"/>
          <w:szCs w:val="24"/>
        </w:rPr>
        <w:t>OSNOVNA ŠKOLA „IVAN KOZARAC“</w:t>
      </w:r>
    </w:p>
    <w:p w:rsidR="002D0B30" w:rsidRDefault="002D0B30" w:rsidP="00EF20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32 245 NIJEMCI</w:t>
      </w:r>
    </w:p>
    <w:p w:rsidR="002D0B30" w:rsidRDefault="002559EB" w:rsidP="00EF20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559EB">
        <w:rPr>
          <w:rFonts w:ascii="Times New Roman" w:hAnsi="Times New Roman" w:cs="Times New Roman"/>
          <w:b/>
          <w:sz w:val="24"/>
          <w:szCs w:val="24"/>
        </w:rPr>
        <w:t>ZRINSKA 8</w:t>
      </w:r>
    </w:p>
    <w:p w:rsidR="002559EB" w:rsidRPr="002D0B30" w:rsidRDefault="002559EB" w:rsidP="00EF20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B30">
        <w:rPr>
          <w:rFonts w:ascii="Times New Roman" w:hAnsi="Times New Roman" w:cs="Times New Roman"/>
          <w:sz w:val="24"/>
          <w:szCs w:val="24"/>
        </w:rPr>
        <w:t>Telefon: 032/280-995</w:t>
      </w:r>
      <w:r w:rsidR="00581038" w:rsidRPr="002D0B30">
        <w:rPr>
          <w:rFonts w:ascii="Times New Roman" w:hAnsi="Times New Roman" w:cs="Times New Roman"/>
          <w:sz w:val="24"/>
          <w:szCs w:val="24"/>
        </w:rPr>
        <w:t xml:space="preserve">, </w:t>
      </w:r>
      <w:r w:rsidR="002D0B30" w:rsidRPr="002D0B30">
        <w:rPr>
          <w:rFonts w:ascii="Times New Roman" w:hAnsi="Times New Roman" w:cs="Times New Roman"/>
          <w:sz w:val="24"/>
          <w:szCs w:val="24"/>
        </w:rPr>
        <w:t>280-265</w:t>
      </w:r>
    </w:p>
    <w:p w:rsidR="002D0B30" w:rsidRPr="002D0B30" w:rsidRDefault="002D0B30" w:rsidP="00EF20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B30">
        <w:rPr>
          <w:rFonts w:ascii="Times New Roman" w:hAnsi="Times New Roman" w:cs="Times New Roman"/>
          <w:sz w:val="24"/>
          <w:szCs w:val="24"/>
        </w:rPr>
        <w:t>Fax: 032/280-99</w:t>
      </w:r>
      <w:r w:rsidR="008C02BC">
        <w:rPr>
          <w:rFonts w:ascii="Times New Roman" w:hAnsi="Times New Roman" w:cs="Times New Roman"/>
          <w:sz w:val="24"/>
          <w:szCs w:val="24"/>
        </w:rPr>
        <w:t>6</w:t>
      </w:r>
    </w:p>
    <w:p w:rsidR="002559EB" w:rsidRDefault="002559EB" w:rsidP="00EF20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B30">
        <w:rPr>
          <w:rStyle w:val="Naglaeno"/>
          <w:rFonts w:ascii="Times New Roman" w:hAnsi="Times New Roman" w:cs="Times New Roman"/>
          <w:b w:val="0"/>
          <w:sz w:val="24"/>
          <w:szCs w:val="24"/>
        </w:rPr>
        <w:t xml:space="preserve">Adresa elektroničke pošte: </w:t>
      </w:r>
      <w:hyperlink r:id="rId8" w:history="1">
        <w:r w:rsidRPr="002D0B30">
          <w:rPr>
            <w:rStyle w:val="Hiperveza"/>
            <w:rFonts w:ascii="Times New Roman" w:hAnsi="Times New Roman" w:cs="Times New Roman"/>
            <w:bCs/>
            <w:sz w:val="24"/>
            <w:szCs w:val="24"/>
          </w:rPr>
          <w:t>ured@os-ikozarac-nijemci.skole.hr</w:t>
        </w:r>
      </w:hyperlink>
    </w:p>
    <w:p w:rsidR="002D0B30" w:rsidRDefault="002D0B30" w:rsidP="00EF20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559EB" w:rsidRDefault="002559EB" w:rsidP="00EF20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C02BC" w:rsidRDefault="008C02BC" w:rsidP="00EF20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C02BC" w:rsidRDefault="008C02BC" w:rsidP="00EF20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559EB" w:rsidRPr="002559EB" w:rsidRDefault="002559EB" w:rsidP="00EF20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59EB" w:rsidRDefault="009710AB" w:rsidP="00EF207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GODIŠNJI PLAN I </w:t>
      </w:r>
      <w:r w:rsidR="002559EB" w:rsidRPr="007B47CA">
        <w:rPr>
          <w:rFonts w:ascii="Times New Roman" w:hAnsi="Times New Roman" w:cs="Times New Roman"/>
          <w:b/>
          <w:sz w:val="32"/>
          <w:szCs w:val="32"/>
        </w:rPr>
        <w:t>PROGRAM</w:t>
      </w:r>
      <w:r w:rsidR="009C3542">
        <w:rPr>
          <w:rFonts w:ascii="Times New Roman" w:hAnsi="Times New Roman" w:cs="Times New Roman"/>
          <w:b/>
          <w:sz w:val="32"/>
          <w:szCs w:val="32"/>
        </w:rPr>
        <w:t xml:space="preserve"> RADA</w:t>
      </w:r>
      <w:r w:rsidR="002559EB" w:rsidRPr="007B47CA">
        <w:rPr>
          <w:rFonts w:ascii="Times New Roman" w:hAnsi="Times New Roman" w:cs="Times New Roman"/>
          <w:b/>
          <w:sz w:val="32"/>
          <w:szCs w:val="32"/>
        </w:rPr>
        <w:t xml:space="preserve"> PREDŠKOLE</w:t>
      </w:r>
    </w:p>
    <w:p w:rsidR="009710AB" w:rsidRPr="007B47CA" w:rsidRDefault="00645E78" w:rsidP="00EF207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 PEDAGOŠKU GODINU 2018./2019</w:t>
      </w:r>
      <w:r w:rsidR="009710AB">
        <w:rPr>
          <w:rFonts w:ascii="Times New Roman" w:hAnsi="Times New Roman" w:cs="Times New Roman"/>
          <w:b/>
          <w:sz w:val="32"/>
          <w:szCs w:val="32"/>
        </w:rPr>
        <w:t>.</w:t>
      </w:r>
    </w:p>
    <w:p w:rsidR="002559EB" w:rsidRPr="00B95E84" w:rsidRDefault="002559EB" w:rsidP="00EF2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9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5E84">
        <w:rPr>
          <w:rFonts w:ascii="Times New Roman" w:hAnsi="Times New Roman" w:cs="Times New Roman"/>
          <w:sz w:val="28"/>
          <w:szCs w:val="28"/>
        </w:rPr>
        <w:t>(</w:t>
      </w:r>
      <w:r w:rsidRPr="00B95E84">
        <w:rPr>
          <w:rFonts w:ascii="Times New Roman" w:hAnsi="Times New Roman" w:cs="Times New Roman"/>
          <w:sz w:val="24"/>
          <w:szCs w:val="24"/>
        </w:rPr>
        <w:t>ZA DJECU U GODINI PRIJE POLASKA U OSNOVNU ŠKOLU KOJA NISU OBUHVAĆENA REDOVITIM PROGRAMOM PREDŠKOLSKOG ODGOJA</w:t>
      </w:r>
      <w:r w:rsidRPr="00B95E84">
        <w:rPr>
          <w:rFonts w:ascii="Times New Roman" w:hAnsi="Times New Roman" w:cs="Times New Roman"/>
          <w:sz w:val="28"/>
          <w:szCs w:val="28"/>
        </w:rPr>
        <w:t>)</w:t>
      </w:r>
    </w:p>
    <w:p w:rsidR="002559EB" w:rsidRDefault="002559EB" w:rsidP="00EF20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E85" w:rsidRDefault="00454E85" w:rsidP="00EF20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4E85" w:rsidRDefault="00454E85" w:rsidP="00EF20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4E85" w:rsidRDefault="00454E85" w:rsidP="00EF20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4E85" w:rsidRDefault="00454E85" w:rsidP="00EF20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4E85" w:rsidRDefault="00454E85" w:rsidP="00EF20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4E85" w:rsidRDefault="00454E85" w:rsidP="00EF20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4E85" w:rsidRDefault="00454E85" w:rsidP="00EF20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4E85" w:rsidRDefault="00454E85" w:rsidP="00EF20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4E85" w:rsidRDefault="00454E85" w:rsidP="00EF20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4E85" w:rsidRDefault="00454E85" w:rsidP="00EF20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4E85" w:rsidRDefault="00454E85" w:rsidP="00EF20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1398" w:rsidRPr="002D0B30" w:rsidRDefault="00454E85" w:rsidP="00EF20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Nijemci, </w:t>
      </w:r>
      <w:r w:rsidR="0030609A">
        <w:rPr>
          <w:rFonts w:ascii="Times New Roman" w:hAnsi="Times New Roman" w:cs="Times New Roman"/>
          <w:sz w:val="24"/>
          <w:szCs w:val="24"/>
        </w:rPr>
        <w:t>rujan</w:t>
      </w:r>
      <w:r w:rsidR="00645E78">
        <w:rPr>
          <w:rFonts w:ascii="Times New Roman" w:hAnsi="Times New Roman" w:cs="Times New Roman"/>
          <w:sz w:val="24"/>
          <w:szCs w:val="24"/>
        </w:rPr>
        <w:t xml:space="preserve"> 2018</w:t>
      </w:r>
      <w:r w:rsidR="00FC0EBC">
        <w:rPr>
          <w:rFonts w:ascii="Times New Roman" w:hAnsi="Times New Roman" w:cs="Times New Roman"/>
          <w:sz w:val="24"/>
          <w:szCs w:val="24"/>
        </w:rPr>
        <w:t>. godine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935657412"/>
        <w:docPartObj>
          <w:docPartGallery w:val="Table of Contents"/>
          <w:docPartUnique/>
        </w:docPartObj>
      </w:sdtPr>
      <w:sdtEndPr/>
      <w:sdtContent>
        <w:p w:rsidR="00003499" w:rsidRDefault="00003499" w:rsidP="00EF2073">
          <w:pPr>
            <w:pStyle w:val="TOCNaslov"/>
            <w:spacing w:line="360" w:lineRule="auto"/>
          </w:pPr>
          <w:r>
            <w:t>Sadržaj</w:t>
          </w:r>
          <w:r w:rsidR="00B91B60">
            <w:t>:</w:t>
          </w:r>
        </w:p>
        <w:p w:rsidR="00B91B60" w:rsidRPr="00B91B60" w:rsidRDefault="00B91B60" w:rsidP="00EF2073">
          <w:pPr>
            <w:spacing w:line="360" w:lineRule="auto"/>
          </w:pPr>
        </w:p>
        <w:p w:rsidR="00003499" w:rsidRPr="00003499" w:rsidRDefault="00003499" w:rsidP="00EF2073">
          <w:pPr>
            <w:pStyle w:val="Sadraj1"/>
            <w:spacing w:line="360" w:lineRule="auto"/>
            <w:rPr>
              <w:rFonts w:asciiTheme="majorHAnsi" w:hAnsiTheme="majorHAnsi" w:cs="Times New Roman"/>
              <w:b/>
              <w:bCs/>
              <w:sz w:val="24"/>
              <w:szCs w:val="24"/>
            </w:rPr>
          </w:pP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</w:rPr>
            <w:t xml:space="preserve">UVOD 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="00BE4101">
            <w:rPr>
              <w:rFonts w:asciiTheme="majorHAnsi" w:hAnsiTheme="majorHAnsi" w:cs="Times New Roman"/>
              <w:b/>
              <w:bCs/>
              <w:sz w:val="24"/>
              <w:szCs w:val="24"/>
            </w:rPr>
            <w:t>4</w:t>
          </w:r>
        </w:p>
        <w:p w:rsidR="00003499" w:rsidRPr="00003499" w:rsidRDefault="00003499" w:rsidP="00EF2073">
          <w:pPr>
            <w:spacing w:line="360" w:lineRule="auto"/>
            <w:rPr>
              <w:rFonts w:asciiTheme="majorHAnsi" w:hAnsiTheme="majorHAnsi" w:cs="Times New Roman"/>
              <w:sz w:val="24"/>
              <w:szCs w:val="24"/>
              <w:lang w:eastAsia="hr-HR"/>
            </w:rPr>
          </w:pP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  <w:lang w:eastAsia="hr-HR"/>
            </w:rPr>
            <w:t xml:space="preserve">USTROJSTVO PROGRAMA 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="00BE4101">
            <w:rPr>
              <w:rFonts w:asciiTheme="majorHAnsi" w:hAnsiTheme="majorHAnsi" w:cs="Times New Roman"/>
              <w:b/>
              <w:bCs/>
              <w:sz w:val="24"/>
              <w:szCs w:val="24"/>
            </w:rPr>
            <w:t>6</w:t>
          </w:r>
        </w:p>
        <w:p w:rsidR="00003499" w:rsidRPr="00003499" w:rsidRDefault="00003499" w:rsidP="00EF2073">
          <w:pPr>
            <w:pStyle w:val="Sadraj1"/>
            <w:spacing w:line="360" w:lineRule="auto"/>
            <w:rPr>
              <w:rFonts w:asciiTheme="majorHAnsi" w:hAnsiTheme="majorHAnsi" w:cs="Times New Roman"/>
              <w:sz w:val="24"/>
              <w:szCs w:val="24"/>
            </w:rPr>
          </w:pP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</w:rPr>
            <w:t>MATERIJALNI UVJETI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="00BE4101">
            <w:rPr>
              <w:rFonts w:asciiTheme="majorHAnsi" w:hAnsiTheme="majorHAnsi" w:cs="Times New Roman"/>
              <w:b/>
              <w:bCs/>
              <w:sz w:val="24"/>
              <w:szCs w:val="24"/>
            </w:rPr>
            <w:t>7</w:t>
          </w:r>
        </w:p>
        <w:p w:rsidR="00003499" w:rsidRPr="00003499" w:rsidRDefault="00003499" w:rsidP="00EF2073">
          <w:pPr>
            <w:pStyle w:val="Sadraj2"/>
            <w:spacing w:line="360" w:lineRule="auto"/>
            <w:ind w:left="216"/>
            <w:rPr>
              <w:rFonts w:asciiTheme="majorHAnsi" w:hAnsiTheme="majorHAnsi" w:cs="Times New Roman"/>
              <w:sz w:val="24"/>
              <w:szCs w:val="24"/>
            </w:rPr>
          </w:pPr>
          <w:r w:rsidRPr="00003499">
            <w:rPr>
              <w:rFonts w:asciiTheme="majorHAnsi" w:hAnsiTheme="majorHAnsi" w:cs="Times New Roman"/>
              <w:sz w:val="24"/>
              <w:szCs w:val="24"/>
            </w:rPr>
            <w:t>PROSTORNI UVJETI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="00BE4101">
            <w:rPr>
              <w:rFonts w:asciiTheme="majorHAnsi" w:hAnsiTheme="majorHAnsi" w:cs="Times New Roman"/>
              <w:sz w:val="24"/>
              <w:szCs w:val="24"/>
            </w:rPr>
            <w:t>7</w:t>
          </w:r>
        </w:p>
        <w:p w:rsidR="00003499" w:rsidRPr="00003499" w:rsidRDefault="00003499" w:rsidP="00EF2073">
          <w:pPr>
            <w:pStyle w:val="Sadraj2"/>
            <w:spacing w:line="360" w:lineRule="auto"/>
            <w:ind w:left="216"/>
            <w:rPr>
              <w:rFonts w:asciiTheme="majorHAnsi" w:hAnsiTheme="majorHAnsi" w:cs="Times New Roman"/>
              <w:sz w:val="24"/>
              <w:szCs w:val="24"/>
            </w:rPr>
          </w:pPr>
          <w:r w:rsidRPr="00003499">
            <w:rPr>
              <w:rFonts w:asciiTheme="majorHAnsi" w:hAnsiTheme="majorHAnsi" w:cs="Times New Roman"/>
              <w:sz w:val="24"/>
              <w:szCs w:val="24"/>
            </w:rPr>
            <w:t>MATERIJALNI UVJETI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="00BE4101">
            <w:rPr>
              <w:rFonts w:asciiTheme="majorHAnsi" w:hAnsiTheme="majorHAnsi" w:cs="Times New Roman"/>
              <w:sz w:val="24"/>
              <w:szCs w:val="24"/>
            </w:rPr>
            <w:t>8</w:t>
          </w:r>
        </w:p>
        <w:p w:rsidR="00003499" w:rsidRPr="00003499" w:rsidRDefault="00003499" w:rsidP="00EF2073">
          <w:pPr>
            <w:pStyle w:val="Sadraj2"/>
            <w:spacing w:line="360" w:lineRule="auto"/>
            <w:ind w:left="216"/>
            <w:rPr>
              <w:rFonts w:asciiTheme="majorHAnsi" w:hAnsiTheme="majorHAnsi" w:cs="Times New Roman"/>
              <w:sz w:val="24"/>
              <w:szCs w:val="24"/>
            </w:rPr>
          </w:pPr>
          <w:r w:rsidRPr="00003499">
            <w:rPr>
              <w:rFonts w:asciiTheme="majorHAnsi" w:hAnsiTheme="majorHAnsi" w:cs="Times New Roman"/>
              <w:sz w:val="24"/>
              <w:szCs w:val="24"/>
            </w:rPr>
            <w:t>KADROVSKI UVJETI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="00BE4101">
            <w:rPr>
              <w:rFonts w:asciiTheme="majorHAnsi" w:hAnsiTheme="majorHAnsi" w:cs="Times New Roman"/>
              <w:sz w:val="24"/>
              <w:szCs w:val="24"/>
            </w:rPr>
            <w:t>9</w:t>
          </w:r>
        </w:p>
        <w:p w:rsidR="00003499" w:rsidRPr="00003499" w:rsidRDefault="00003499" w:rsidP="00EF2073">
          <w:pPr>
            <w:spacing w:line="360" w:lineRule="auto"/>
            <w:rPr>
              <w:rFonts w:asciiTheme="majorHAnsi" w:hAnsiTheme="majorHAnsi" w:cs="Times New Roman"/>
              <w:sz w:val="24"/>
              <w:szCs w:val="24"/>
            </w:rPr>
          </w:pP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  <w:lang w:eastAsia="hr-HR"/>
            </w:rPr>
            <w:t xml:space="preserve">ODGOJNO-OBRAZOVNI RAD 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="00BE4101">
            <w:rPr>
              <w:rFonts w:asciiTheme="majorHAnsi" w:hAnsiTheme="majorHAnsi" w:cs="Times New Roman"/>
              <w:b/>
              <w:bCs/>
              <w:sz w:val="24"/>
              <w:szCs w:val="24"/>
            </w:rPr>
            <w:t>9</w:t>
          </w:r>
        </w:p>
        <w:p w:rsidR="00003499" w:rsidRPr="00003499" w:rsidRDefault="00003499" w:rsidP="00EF2073">
          <w:pPr>
            <w:spacing w:line="360" w:lineRule="auto"/>
            <w:rPr>
              <w:rFonts w:asciiTheme="majorHAnsi" w:hAnsiTheme="majorHAnsi" w:cs="Times New Roman"/>
              <w:b/>
              <w:bCs/>
              <w:sz w:val="24"/>
              <w:szCs w:val="24"/>
            </w:rPr>
          </w:pP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  <w:lang w:eastAsia="hr-HR"/>
            </w:rPr>
            <w:t xml:space="preserve">NJEGA I SKRB ZA TJELESNI RAST I ZDRAVLJE DJECE 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</w:rPr>
            <w:t>1</w:t>
          </w:r>
          <w:r w:rsidR="00BE4101">
            <w:rPr>
              <w:rFonts w:asciiTheme="majorHAnsi" w:hAnsiTheme="majorHAnsi" w:cs="Times New Roman"/>
              <w:b/>
              <w:bCs/>
              <w:sz w:val="24"/>
              <w:szCs w:val="24"/>
            </w:rPr>
            <w:t>2</w:t>
          </w:r>
        </w:p>
        <w:p w:rsidR="00003499" w:rsidRPr="00003499" w:rsidRDefault="00003499" w:rsidP="00EF2073">
          <w:pPr>
            <w:spacing w:line="360" w:lineRule="auto"/>
            <w:rPr>
              <w:rFonts w:asciiTheme="majorHAnsi" w:hAnsiTheme="majorHAnsi" w:cs="Times New Roman"/>
              <w:b/>
              <w:bCs/>
              <w:sz w:val="24"/>
              <w:szCs w:val="24"/>
            </w:rPr>
          </w:pP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  <w:lang w:eastAsia="hr-HR"/>
            </w:rPr>
            <w:t xml:space="preserve">USAVRŠAVANJE ODGOJNIH DJELATNIKA 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</w:rPr>
            <w:t>1</w:t>
          </w:r>
          <w:r w:rsidR="00BE4101">
            <w:rPr>
              <w:rFonts w:asciiTheme="majorHAnsi" w:hAnsiTheme="majorHAnsi" w:cs="Times New Roman"/>
              <w:b/>
              <w:bCs/>
              <w:sz w:val="24"/>
              <w:szCs w:val="24"/>
            </w:rPr>
            <w:t>3</w:t>
          </w:r>
        </w:p>
        <w:p w:rsidR="00003499" w:rsidRPr="00003499" w:rsidRDefault="00003499" w:rsidP="00EF2073">
          <w:pPr>
            <w:spacing w:line="360" w:lineRule="auto"/>
            <w:rPr>
              <w:rFonts w:asciiTheme="majorHAnsi" w:hAnsiTheme="majorHAnsi" w:cs="Times New Roman"/>
              <w:b/>
              <w:bCs/>
              <w:sz w:val="24"/>
              <w:szCs w:val="24"/>
            </w:rPr>
          </w:pP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  <w:lang w:eastAsia="hr-HR"/>
            </w:rPr>
            <w:t xml:space="preserve">SURADNJA S RODITELJIMA 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</w:rPr>
            <w:t>1</w:t>
          </w:r>
          <w:r w:rsidR="00BE4101">
            <w:rPr>
              <w:rFonts w:asciiTheme="majorHAnsi" w:hAnsiTheme="majorHAnsi" w:cs="Times New Roman"/>
              <w:b/>
              <w:bCs/>
              <w:sz w:val="24"/>
              <w:szCs w:val="24"/>
            </w:rPr>
            <w:t>4</w:t>
          </w:r>
        </w:p>
        <w:p w:rsidR="00003499" w:rsidRPr="00003499" w:rsidRDefault="00003499" w:rsidP="00EF2073">
          <w:pPr>
            <w:spacing w:line="360" w:lineRule="auto"/>
            <w:rPr>
              <w:rFonts w:asciiTheme="majorHAnsi" w:hAnsiTheme="majorHAnsi" w:cs="Times New Roman"/>
              <w:b/>
              <w:bCs/>
              <w:sz w:val="24"/>
              <w:szCs w:val="24"/>
            </w:rPr>
          </w:pP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  <w:lang w:eastAsia="hr-HR"/>
            </w:rPr>
            <w:t xml:space="preserve">SURADNJA S VANJSKIM USTANOVAMA 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</w:rPr>
            <w:t>1</w:t>
          </w:r>
          <w:r w:rsidR="00BE4101">
            <w:rPr>
              <w:rFonts w:asciiTheme="majorHAnsi" w:hAnsiTheme="majorHAnsi" w:cs="Times New Roman"/>
              <w:b/>
              <w:bCs/>
              <w:sz w:val="24"/>
              <w:szCs w:val="24"/>
            </w:rPr>
            <w:t>4</w:t>
          </w:r>
        </w:p>
        <w:p w:rsidR="00003499" w:rsidRPr="00003499" w:rsidRDefault="00003499" w:rsidP="00EF2073">
          <w:pPr>
            <w:spacing w:line="360" w:lineRule="auto"/>
            <w:rPr>
              <w:rFonts w:asciiTheme="majorHAnsi" w:hAnsiTheme="majorHAnsi" w:cs="Times New Roman"/>
              <w:b/>
              <w:bCs/>
              <w:sz w:val="24"/>
              <w:szCs w:val="24"/>
            </w:rPr>
          </w:pP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  <w:lang w:eastAsia="hr-HR"/>
            </w:rPr>
            <w:t xml:space="preserve">VREDNOVANJE PROGRAMA 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</w:rPr>
            <w:t>1</w:t>
          </w:r>
          <w:r w:rsidR="00BE4101">
            <w:rPr>
              <w:rFonts w:asciiTheme="majorHAnsi" w:hAnsiTheme="majorHAnsi" w:cs="Times New Roman"/>
              <w:b/>
              <w:bCs/>
              <w:sz w:val="24"/>
              <w:szCs w:val="24"/>
            </w:rPr>
            <w:t>5</w:t>
          </w:r>
        </w:p>
        <w:p w:rsidR="00003499" w:rsidRPr="00003499" w:rsidRDefault="00003499" w:rsidP="00EF2073">
          <w:pPr>
            <w:spacing w:line="360" w:lineRule="auto"/>
            <w:rPr>
              <w:rFonts w:asciiTheme="majorHAnsi" w:hAnsiTheme="majorHAnsi" w:cs="Times New Roman"/>
              <w:sz w:val="24"/>
              <w:szCs w:val="24"/>
              <w:lang w:eastAsia="hr-HR"/>
            </w:rPr>
          </w:pP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  <w:lang w:eastAsia="hr-HR"/>
            </w:rPr>
            <w:t xml:space="preserve">FINANCIRANJE PROGRAMA 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</w:rPr>
            <w:t>1</w:t>
          </w:r>
          <w:r w:rsidR="00BE4101">
            <w:rPr>
              <w:rFonts w:asciiTheme="majorHAnsi" w:hAnsiTheme="majorHAnsi" w:cs="Times New Roman"/>
              <w:b/>
              <w:bCs/>
              <w:sz w:val="24"/>
              <w:szCs w:val="24"/>
            </w:rPr>
            <w:t>5</w:t>
          </w:r>
        </w:p>
        <w:p w:rsidR="00003499" w:rsidRPr="00003499" w:rsidRDefault="00003499" w:rsidP="00EF2073">
          <w:pPr>
            <w:spacing w:line="360" w:lineRule="auto"/>
            <w:rPr>
              <w:rFonts w:asciiTheme="majorHAnsi" w:hAnsiTheme="majorHAnsi" w:cs="Times New Roman"/>
              <w:sz w:val="24"/>
              <w:szCs w:val="24"/>
              <w:lang w:eastAsia="hr-HR"/>
            </w:rPr>
          </w:pP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  <w:lang w:eastAsia="hr-HR"/>
            </w:rPr>
            <w:t xml:space="preserve">ZAKLJUČAK 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</w:rPr>
            <w:t>1</w:t>
          </w:r>
          <w:r w:rsidR="00BE4101">
            <w:rPr>
              <w:rFonts w:asciiTheme="majorHAnsi" w:hAnsiTheme="majorHAnsi" w:cs="Times New Roman"/>
              <w:b/>
              <w:bCs/>
              <w:sz w:val="24"/>
              <w:szCs w:val="24"/>
            </w:rPr>
            <w:t>6</w:t>
          </w:r>
        </w:p>
        <w:p w:rsidR="00003499" w:rsidRPr="00003499" w:rsidRDefault="00003499" w:rsidP="00EF2073">
          <w:pPr>
            <w:spacing w:line="360" w:lineRule="auto"/>
            <w:rPr>
              <w:rFonts w:asciiTheme="majorHAnsi" w:hAnsiTheme="majorHAnsi" w:cs="Times New Roman"/>
              <w:sz w:val="24"/>
              <w:szCs w:val="24"/>
              <w:lang w:eastAsia="hr-HR"/>
            </w:rPr>
          </w:pP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  <w:lang w:eastAsia="hr-HR"/>
            </w:rPr>
            <w:t xml:space="preserve">LITERATURA </w:t>
          </w:r>
          <w:r w:rsidRPr="00003499">
            <w:rPr>
              <w:rFonts w:asciiTheme="majorHAnsi" w:hAnsiTheme="majorHAnsi" w:cs="Times New Roman"/>
              <w:sz w:val="24"/>
              <w:szCs w:val="24"/>
            </w:rPr>
            <w:ptab w:relativeTo="margin" w:alignment="right" w:leader="dot"/>
          </w:r>
          <w:r w:rsidRPr="00003499">
            <w:rPr>
              <w:rFonts w:asciiTheme="majorHAnsi" w:hAnsiTheme="majorHAnsi" w:cs="Times New Roman"/>
              <w:b/>
              <w:bCs/>
              <w:sz w:val="24"/>
              <w:szCs w:val="24"/>
            </w:rPr>
            <w:t>1</w:t>
          </w:r>
          <w:r w:rsidR="00BE4101">
            <w:rPr>
              <w:rFonts w:asciiTheme="majorHAnsi" w:hAnsiTheme="majorHAnsi" w:cs="Times New Roman"/>
              <w:b/>
              <w:bCs/>
              <w:sz w:val="24"/>
              <w:szCs w:val="24"/>
            </w:rPr>
            <w:t>7</w:t>
          </w:r>
        </w:p>
        <w:p w:rsidR="00003499" w:rsidRPr="00B91B60" w:rsidRDefault="00003499" w:rsidP="00EF2073">
          <w:pPr>
            <w:spacing w:line="360" w:lineRule="auto"/>
            <w:rPr>
              <w:rFonts w:asciiTheme="majorHAnsi" w:hAnsiTheme="majorHAnsi"/>
              <w:sz w:val="24"/>
              <w:szCs w:val="24"/>
              <w:lang w:eastAsia="hr-HR"/>
            </w:rPr>
          </w:pPr>
          <w:r w:rsidRPr="00B91B60">
            <w:rPr>
              <w:rFonts w:asciiTheme="majorHAnsi" w:hAnsiTheme="majorHAnsi" w:cs="Times New Roman"/>
              <w:b/>
              <w:bCs/>
              <w:sz w:val="24"/>
              <w:szCs w:val="24"/>
              <w:lang w:eastAsia="hr-HR"/>
            </w:rPr>
            <w:t>PRILOG</w:t>
          </w:r>
          <w:r w:rsidRPr="00B91B60">
            <w:rPr>
              <w:rFonts w:asciiTheme="majorHAnsi" w:hAnsiTheme="majorHAnsi"/>
              <w:b/>
              <w:bCs/>
              <w:sz w:val="24"/>
              <w:szCs w:val="24"/>
              <w:lang w:eastAsia="hr-HR"/>
            </w:rPr>
            <w:t xml:space="preserve"> </w:t>
          </w:r>
          <w:r w:rsidRPr="00B91B60">
            <w:rPr>
              <w:rFonts w:asciiTheme="majorHAnsi" w:hAnsiTheme="majorHAnsi"/>
              <w:sz w:val="24"/>
              <w:szCs w:val="24"/>
            </w:rPr>
            <w:ptab w:relativeTo="margin" w:alignment="right" w:leader="dot"/>
          </w:r>
          <w:r w:rsidRPr="00B91B60">
            <w:rPr>
              <w:rFonts w:asciiTheme="majorHAnsi" w:hAnsiTheme="majorHAnsi"/>
              <w:b/>
              <w:bCs/>
              <w:sz w:val="24"/>
              <w:szCs w:val="24"/>
            </w:rPr>
            <w:t>1</w:t>
          </w:r>
          <w:r w:rsidR="00BE4101">
            <w:rPr>
              <w:rFonts w:asciiTheme="majorHAnsi" w:hAnsiTheme="majorHAnsi"/>
              <w:b/>
              <w:bCs/>
              <w:sz w:val="24"/>
              <w:szCs w:val="24"/>
            </w:rPr>
            <w:t>7</w:t>
          </w:r>
        </w:p>
        <w:p w:rsidR="00003499" w:rsidRDefault="00183CB0" w:rsidP="00EF2073">
          <w:pPr>
            <w:spacing w:line="360" w:lineRule="auto"/>
          </w:pPr>
        </w:p>
      </w:sdtContent>
    </w:sdt>
    <w:p w:rsidR="00003499" w:rsidRPr="00003499" w:rsidRDefault="00003499" w:rsidP="00EF2073">
      <w:pPr>
        <w:spacing w:line="360" w:lineRule="auto"/>
        <w:rPr>
          <w:lang w:eastAsia="hr-HR"/>
        </w:rPr>
      </w:pPr>
    </w:p>
    <w:p w:rsidR="00003499" w:rsidRPr="00003499" w:rsidRDefault="00003499" w:rsidP="00EF2073">
      <w:pPr>
        <w:spacing w:line="360" w:lineRule="auto"/>
        <w:rPr>
          <w:lang w:eastAsia="hr-HR"/>
        </w:rPr>
      </w:pPr>
    </w:p>
    <w:p w:rsidR="00454E85" w:rsidRDefault="00454E85" w:rsidP="00EF20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EF20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1398" w:rsidRDefault="00621398" w:rsidP="00EF20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10AB" w:rsidRPr="00AD0F64" w:rsidRDefault="00E30D1E" w:rsidP="009C3542">
      <w:pPr>
        <w:pStyle w:val="Naslov"/>
        <w:spacing w:after="0" w:line="480" w:lineRule="auto"/>
        <w:jc w:val="center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Toc414954243"/>
      <w:r w:rsidRPr="00E30D1E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  <w:lastRenderedPageBreak/>
        <w:drawing>
          <wp:inline distT="0" distB="0" distL="0" distR="0">
            <wp:extent cx="5760085" cy="6271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0AB" w:rsidRPr="00AD0F64" w:rsidRDefault="009710AB" w:rsidP="00EF2073">
      <w:pPr>
        <w:pStyle w:val="Naslov"/>
        <w:spacing w:line="360" w:lineRule="auto"/>
        <w:outlineLvl w:val="0"/>
        <w:rPr>
          <w:color w:val="FF0000"/>
          <w:sz w:val="44"/>
          <w:szCs w:val="44"/>
        </w:rPr>
      </w:pPr>
    </w:p>
    <w:p w:rsidR="009710AB" w:rsidRPr="00AD0F64" w:rsidRDefault="009710AB" w:rsidP="00EF2073">
      <w:pPr>
        <w:pStyle w:val="Naslov"/>
        <w:spacing w:line="360" w:lineRule="auto"/>
        <w:outlineLvl w:val="0"/>
        <w:rPr>
          <w:color w:val="FF0000"/>
          <w:sz w:val="44"/>
          <w:szCs w:val="44"/>
        </w:rPr>
      </w:pPr>
    </w:p>
    <w:p w:rsidR="009710AB" w:rsidRDefault="009710AB" w:rsidP="00EF2073">
      <w:pPr>
        <w:pStyle w:val="Naslov"/>
        <w:spacing w:line="360" w:lineRule="auto"/>
        <w:outlineLvl w:val="0"/>
        <w:rPr>
          <w:sz w:val="44"/>
          <w:szCs w:val="44"/>
        </w:rPr>
      </w:pPr>
    </w:p>
    <w:p w:rsidR="009710AB" w:rsidRDefault="009710AB" w:rsidP="00EF2073">
      <w:pPr>
        <w:pStyle w:val="Naslov"/>
        <w:spacing w:line="360" w:lineRule="auto"/>
        <w:outlineLvl w:val="0"/>
        <w:rPr>
          <w:sz w:val="44"/>
          <w:szCs w:val="44"/>
        </w:rPr>
      </w:pPr>
    </w:p>
    <w:p w:rsidR="009710AB" w:rsidRDefault="009710AB" w:rsidP="00EF2073">
      <w:pPr>
        <w:pStyle w:val="Naslov"/>
        <w:spacing w:line="360" w:lineRule="auto"/>
        <w:outlineLvl w:val="0"/>
        <w:rPr>
          <w:sz w:val="44"/>
          <w:szCs w:val="44"/>
        </w:rPr>
      </w:pPr>
    </w:p>
    <w:p w:rsidR="00454E85" w:rsidRPr="00947644" w:rsidRDefault="00454E85" w:rsidP="00EF2073">
      <w:pPr>
        <w:pStyle w:val="Naslov"/>
        <w:spacing w:line="360" w:lineRule="auto"/>
        <w:outlineLvl w:val="0"/>
        <w:rPr>
          <w:sz w:val="44"/>
          <w:szCs w:val="44"/>
        </w:rPr>
      </w:pPr>
      <w:r w:rsidRPr="00947644">
        <w:rPr>
          <w:sz w:val="44"/>
          <w:szCs w:val="44"/>
        </w:rPr>
        <w:lastRenderedPageBreak/>
        <w:t>UVOD</w:t>
      </w:r>
      <w:bookmarkEnd w:id="0"/>
    </w:p>
    <w:p w:rsidR="00944372" w:rsidRPr="00285A93" w:rsidRDefault="006D4B93" w:rsidP="00EF207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>Svjesni važnosti uključivanja djece u rani i predškolski odgoj i obrazovanje i činjenice da na području Općine Nijemci nema ustrojenog dječjeg vrtića,</w:t>
      </w:r>
      <w:r w:rsidRPr="006D4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Općina Nijemci i OŠ „Ivan Kozarac“ dostavili su </w:t>
      </w:r>
      <w:r w:rsidR="00027D6F">
        <w:rPr>
          <w:rFonts w:ascii="Times New Roman" w:hAnsi="Times New Roman" w:cs="Times New Roman"/>
          <w:sz w:val="24"/>
          <w:szCs w:val="24"/>
        </w:rPr>
        <w:t xml:space="preserve">na temelju Zakona o predškolskom odgoju i naobrazbi </w:t>
      </w:r>
      <w:r w:rsidR="00027D6F" w:rsidRPr="006203A0">
        <w:rPr>
          <w:rFonts w:ascii="Times New Roman" w:hAnsi="Times New Roman" w:cs="Times New Roman"/>
          <w:sz w:val="24"/>
          <w:szCs w:val="24"/>
        </w:rPr>
        <w:t>(</w:t>
      </w:r>
      <w:r w:rsidR="0009175C" w:rsidRPr="006203A0">
        <w:rPr>
          <w:rFonts w:ascii="Times New Roman" w:hAnsi="Times New Roman" w:cs="Times New Roman"/>
          <w:sz w:val="24"/>
          <w:szCs w:val="24"/>
        </w:rPr>
        <w:t>„</w:t>
      </w:r>
      <w:r w:rsidR="00027D6F" w:rsidRPr="006203A0">
        <w:rPr>
          <w:rFonts w:ascii="Times New Roman" w:hAnsi="Times New Roman" w:cs="Times New Roman"/>
          <w:sz w:val="24"/>
          <w:szCs w:val="24"/>
        </w:rPr>
        <w:t>NN</w:t>
      </w:r>
      <w:r w:rsidR="0009175C" w:rsidRPr="006203A0">
        <w:rPr>
          <w:rFonts w:ascii="Times New Roman" w:hAnsi="Times New Roman" w:cs="Times New Roman"/>
          <w:sz w:val="24"/>
          <w:szCs w:val="24"/>
        </w:rPr>
        <w:t>“, broj</w:t>
      </w:r>
      <w:r w:rsidR="00027D6F" w:rsidRPr="006203A0">
        <w:rPr>
          <w:rFonts w:ascii="Times New Roman" w:hAnsi="Times New Roman" w:cs="Times New Roman"/>
          <w:sz w:val="24"/>
          <w:szCs w:val="24"/>
        </w:rPr>
        <w:t xml:space="preserve"> 10/97 i 107/07) </w:t>
      </w:r>
      <w:r>
        <w:rPr>
          <w:rFonts w:ascii="Times New Roman" w:hAnsi="Times New Roman" w:cs="Times New Roman"/>
          <w:sz w:val="24"/>
          <w:szCs w:val="24"/>
        </w:rPr>
        <w:t>17. ožujka 2008. godine</w:t>
      </w:r>
      <w:r w:rsidR="00027D6F">
        <w:rPr>
          <w:rFonts w:ascii="Times New Roman" w:hAnsi="Times New Roman" w:cs="Times New Roman"/>
          <w:sz w:val="24"/>
          <w:szCs w:val="24"/>
        </w:rPr>
        <w:t xml:space="preserve"> </w:t>
      </w:r>
      <w:r w:rsidR="00777E39">
        <w:rPr>
          <w:rFonts w:ascii="Times New Roman" w:hAnsi="Times New Roman" w:cs="Times New Roman"/>
          <w:sz w:val="24"/>
          <w:szCs w:val="24"/>
        </w:rPr>
        <w:t xml:space="preserve">Ministarstvu znanosti i obrazovanja </w:t>
      </w:r>
      <w:r>
        <w:rPr>
          <w:rFonts w:ascii="Times New Roman" w:hAnsi="Times New Roman" w:cs="Times New Roman"/>
          <w:sz w:val="24"/>
          <w:szCs w:val="24"/>
        </w:rPr>
        <w:t>zahtjev za davanje suglasnosti na program predškole za djecu u godini dana prije polaska u osnovnu školu u trajanju od tri sata dnevno u novoosnovanoj ustrojbenoj jedinici predškolskog odgoja i obrazovanja pri osnovnoj školi u Nijemcima. Nakon provedenog postupka utvrđivanja utemeljen</w:t>
      </w:r>
      <w:r w:rsidR="00701401">
        <w:rPr>
          <w:rFonts w:ascii="Times New Roman" w:hAnsi="Times New Roman" w:cs="Times New Roman"/>
          <w:sz w:val="24"/>
          <w:szCs w:val="24"/>
        </w:rPr>
        <w:t>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1401">
        <w:rPr>
          <w:rFonts w:ascii="Times New Roman" w:hAnsi="Times New Roman" w:cs="Times New Roman"/>
          <w:sz w:val="24"/>
          <w:szCs w:val="24"/>
        </w:rPr>
        <w:t xml:space="preserve">programa </w:t>
      </w:r>
      <w:r>
        <w:rPr>
          <w:rFonts w:ascii="Times New Roman" w:hAnsi="Times New Roman" w:cs="Times New Roman"/>
          <w:sz w:val="24"/>
          <w:szCs w:val="24"/>
        </w:rPr>
        <w:t>na stručnim dokumentima</w:t>
      </w:r>
      <w:r w:rsidR="00EE3C00">
        <w:rPr>
          <w:rFonts w:ascii="Times New Roman" w:hAnsi="Times New Roman" w:cs="Times New Roman"/>
          <w:sz w:val="24"/>
          <w:szCs w:val="24"/>
        </w:rPr>
        <w:t xml:space="preserve"> koji uređuju predškolsku djelatnost</w:t>
      </w:r>
      <w:r w:rsidR="00027D6F">
        <w:rPr>
          <w:rFonts w:ascii="Times New Roman" w:hAnsi="Times New Roman" w:cs="Times New Roman"/>
          <w:sz w:val="24"/>
          <w:szCs w:val="24"/>
        </w:rPr>
        <w:t xml:space="preserve"> i postoj</w:t>
      </w:r>
      <w:r w:rsidR="00701401">
        <w:rPr>
          <w:rFonts w:ascii="Times New Roman" w:hAnsi="Times New Roman" w:cs="Times New Roman"/>
          <w:sz w:val="24"/>
          <w:szCs w:val="24"/>
        </w:rPr>
        <w:t>anja uvjeta</w:t>
      </w:r>
      <w:r w:rsidR="00027D6F">
        <w:rPr>
          <w:rFonts w:ascii="Times New Roman" w:hAnsi="Times New Roman" w:cs="Times New Roman"/>
          <w:sz w:val="24"/>
          <w:szCs w:val="24"/>
        </w:rPr>
        <w:t xml:space="preserve"> za provođenje programa p</w:t>
      </w:r>
      <w:r w:rsidR="00961D5F">
        <w:rPr>
          <w:rFonts w:ascii="Times New Roman" w:hAnsi="Times New Roman" w:cs="Times New Roman"/>
          <w:sz w:val="24"/>
          <w:szCs w:val="24"/>
        </w:rPr>
        <w:t>redškole, Minist</w:t>
      </w:r>
      <w:r w:rsidR="00777E39">
        <w:rPr>
          <w:rFonts w:ascii="Times New Roman" w:hAnsi="Times New Roman" w:cs="Times New Roman"/>
          <w:sz w:val="24"/>
          <w:szCs w:val="24"/>
        </w:rPr>
        <w:t>a</w:t>
      </w:r>
      <w:r w:rsidR="00961D5F">
        <w:rPr>
          <w:rFonts w:ascii="Times New Roman" w:hAnsi="Times New Roman" w:cs="Times New Roman"/>
          <w:sz w:val="24"/>
          <w:szCs w:val="24"/>
        </w:rPr>
        <w:t>r</w:t>
      </w:r>
      <w:r w:rsidR="00777E39">
        <w:rPr>
          <w:rFonts w:ascii="Times New Roman" w:hAnsi="Times New Roman" w:cs="Times New Roman"/>
          <w:sz w:val="24"/>
          <w:szCs w:val="24"/>
        </w:rPr>
        <w:t xml:space="preserve">stvo znanosti i obrazovanja </w:t>
      </w:r>
      <w:r w:rsidR="00027D6F">
        <w:rPr>
          <w:rFonts w:ascii="Times New Roman" w:hAnsi="Times New Roman" w:cs="Times New Roman"/>
          <w:sz w:val="24"/>
          <w:szCs w:val="24"/>
        </w:rPr>
        <w:t>izdalo je 21. srpnja 2008. godine suglasnost na program predškole</w:t>
      </w:r>
      <w:r w:rsidR="002D0B3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61255" w:rsidRPr="002D0B30">
        <w:rPr>
          <w:rFonts w:ascii="Times New Roman" w:hAnsi="Times New Roman" w:cs="Times New Roman"/>
          <w:sz w:val="24"/>
          <w:szCs w:val="24"/>
        </w:rPr>
        <w:t>(</w:t>
      </w:r>
      <w:r w:rsidR="002D0B30" w:rsidRPr="002D0B30">
        <w:rPr>
          <w:rFonts w:ascii="Times New Roman" w:hAnsi="Times New Roman" w:cs="Times New Roman"/>
          <w:sz w:val="24"/>
          <w:szCs w:val="24"/>
        </w:rPr>
        <w:t>KLASA:602-02/08-05/00011, URBROJ: 533-10-08-0005</w:t>
      </w:r>
      <w:r w:rsidR="00561255" w:rsidRPr="002D0B30">
        <w:rPr>
          <w:rFonts w:ascii="Times New Roman" w:hAnsi="Times New Roman" w:cs="Times New Roman"/>
          <w:sz w:val="24"/>
          <w:szCs w:val="24"/>
        </w:rPr>
        <w:t>)</w:t>
      </w:r>
      <w:r w:rsidR="002D0B30" w:rsidRPr="002D0B30">
        <w:rPr>
          <w:rFonts w:ascii="Times New Roman" w:hAnsi="Times New Roman" w:cs="Times New Roman"/>
          <w:sz w:val="24"/>
          <w:szCs w:val="24"/>
        </w:rPr>
        <w:t>.</w:t>
      </w:r>
      <w:r w:rsidR="00027D6F" w:rsidRPr="002D0B30">
        <w:rPr>
          <w:rFonts w:ascii="Times New Roman" w:hAnsi="Times New Roman" w:cs="Times New Roman"/>
          <w:sz w:val="24"/>
          <w:szCs w:val="24"/>
        </w:rPr>
        <w:t xml:space="preserve"> </w:t>
      </w:r>
      <w:r w:rsidR="00027D6F">
        <w:rPr>
          <w:rFonts w:ascii="Times New Roman" w:hAnsi="Times New Roman" w:cs="Times New Roman"/>
          <w:sz w:val="24"/>
          <w:szCs w:val="24"/>
        </w:rPr>
        <w:t>Program predškole pri OŠ „Ivan Kozarac“ odvija se konti</w:t>
      </w:r>
      <w:r w:rsidR="0030609A">
        <w:rPr>
          <w:rFonts w:ascii="Times New Roman" w:hAnsi="Times New Roman" w:cs="Times New Roman"/>
          <w:sz w:val="24"/>
          <w:szCs w:val="24"/>
        </w:rPr>
        <w:t>nuirano od pedagoške godine 2008./2009</w:t>
      </w:r>
      <w:r w:rsidR="00027D6F">
        <w:rPr>
          <w:rFonts w:ascii="Times New Roman" w:hAnsi="Times New Roman" w:cs="Times New Roman"/>
          <w:sz w:val="24"/>
          <w:szCs w:val="24"/>
        </w:rPr>
        <w:t>.</w:t>
      </w:r>
      <w:r w:rsidR="00AE601B">
        <w:rPr>
          <w:rFonts w:ascii="Times New Roman" w:hAnsi="Times New Roman" w:cs="Times New Roman"/>
          <w:sz w:val="24"/>
          <w:szCs w:val="24"/>
        </w:rPr>
        <w:t xml:space="preserve">  </w:t>
      </w:r>
      <w:r w:rsidR="00AE601B" w:rsidRP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>U proteklih pet godina promijenili su se propisi koji uređuju sustav predškolskog odgoja i obraz</w:t>
      </w:r>
      <w:r w:rsid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 w:rsidR="00AE601B" w:rsidRP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vanja te smo Program predškole u </w:t>
      </w:r>
      <w:r w:rsid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>pedagoškoj</w:t>
      </w:r>
      <w:r w:rsidR="00AE601B" w:rsidRP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godini 2014./2015. morali poslati  na verifikaciju  Ministarstv</w:t>
      </w:r>
      <w:r w:rsidR="00777E39">
        <w:rPr>
          <w:rFonts w:ascii="Times New Roman" w:eastAsia="Times New Roman" w:hAnsi="Times New Roman" w:cs="Times New Roman"/>
          <w:sz w:val="24"/>
          <w:szCs w:val="24"/>
          <w:lang w:eastAsia="hr-HR"/>
        </w:rPr>
        <w:t>u znanosti i obrazovanja</w:t>
      </w:r>
      <w:r w:rsidR="00AE601B" w:rsidRP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 Program smo uskladili sa Zakonom </w:t>
      </w:r>
      <w:r w:rsid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>o predškolskom odgoju i obrazov</w:t>
      </w:r>
      <w:r w:rsidR="00AE601B" w:rsidRP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>n</w:t>
      </w:r>
      <w:r w:rsidR="00AE601B" w:rsidRP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>ju (Narodne novine: broj: 10/1997., 107/2007. i 94/2013.), Državnim pedagoškim standardom, Nacionalnim kurikulumom za rani i predškolski odgoj i obrazovanje i važećim prav</w:t>
      </w:r>
      <w:r w:rsidR="00777E39">
        <w:rPr>
          <w:rFonts w:ascii="Times New Roman" w:eastAsia="Times New Roman" w:hAnsi="Times New Roman" w:cs="Times New Roman"/>
          <w:sz w:val="24"/>
          <w:szCs w:val="24"/>
          <w:lang w:eastAsia="hr-HR"/>
        </w:rPr>
        <w:t>ilnicima. Ministarstvo znanosti i</w:t>
      </w:r>
      <w:r w:rsidR="00AE601B" w:rsidRP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obrazovanja poslalo je Program predškole Agenciji za odgoj i obrazovanje koja je dala pozitivno stručno mišljenje te nam je Ministarstvo na temelju toga izdalo 29. svibnja 2015. godine Suglasnost na ustroj i provedbu obveznog Programa predškole u organizaciji Osnovne š</w:t>
      </w:r>
      <w:r w:rsid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kole „Ivan Kozarac“ u Nijemcima od 250 sati godišnje. S obzirom </w:t>
      </w:r>
      <w:r w:rsidR="00961D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to </w:t>
      </w:r>
      <w:r w:rsid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>da je prethodna Suglasnost iz 2008. godine bila na 500 sati, tražili smo od Ministarstv</w:t>
      </w:r>
      <w:r w:rsidR="00532CC3">
        <w:rPr>
          <w:rFonts w:ascii="Times New Roman" w:eastAsia="Times New Roman" w:hAnsi="Times New Roman" w:cs="Times New Roman"/>
          <w:sz w:val="24"/>
          <w:szCs w:val="24"/>
          <w:lang w:eastAsia="hr-HR"/>
        </w:rPr>
        <w:t>a znanosti i obrazovanja</w:t>
      </w:r>
      <w:r w:rsid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da nam izda Suglasnost za ustroj i provedbu obveznog Programa predškole u organizaciji OŠ „Ivan Kozarac“ u Nijemcima u trajanju od 500 sati godišnje, no zbog izmjene propisa Ministarstvo </w:t>
      </w:r>
      <w:r w:rsidR="00285A93">
        <w:rPr>
          <w:rFonts w:ascii="Times New Roman" w:eastAsia="Times New Roman" w:hAnsi="Times New Roman" w:cs="Times New Roman"/>
          <w:sz w:val="24"/>
          <w:szCs w:val="24"/>
          <w:lang w:eastAsia="hr-HR"/>
        </w:rPr>
        <w:t>nam je dalo naputak o daljnjem postupanju te će</w:t>
      </w:r>
      <w:r w:rsid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AE601B" w:rsidRP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Predškola djelovati sa svojim radom organiziranim u dvije skupine, sve dok Općina Nijemci kao osnivač po preporuci Ministarstva ne donese mrežu dječjih vrtića i odluku o osnivanju dječjeg vrtića budući da još uvijek velik broj djece predškolske dobi s područja Općine Nijemci nije uključen u sustav ranog i predškolskog odgoja i obrazovanja jer se sukladno Pravilniku o posebnim uvjetima i mjerilima ostvarivanja programa predškolskog odgoja (Narodne novine, broj:133/1997) program predškolskog odgoja i obrazovanja u </w:t>
      </w:r>
      <w:r w:rsidR="00AE601B" w:rsidRPr="00AE601B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ustrojbenoj jedinici pri osnovnoj školi može provoditi za samo jednu odgojno-obrazovnu skupinu.</w:t>
      </w:r>
    </w:p>
    <w:p w:rsidR="00454E85" w:rsidRDefault="003C2B05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predškole u Republici Hrvatskoj postaje obavezan donošenjem </w:t>
      </w:r>
      <w:r w:rsidRPr="001A1BFA">
        <w:rPr>
          <w:rFonts w:ascii="Times New Roman" w:hAnsi="Times New Roman" w:cs="Times New Roman"/>
          <w:sz w:val="24"/>
          <w:szCs w:val="24"/>
        </w:rPr>
        <w:t xml:space="preserve">Zakona o izmjenama i dopunama zakona o predškolskom odgoju i </w:t>
      </w:r>
      <w:r w:rsidR="00291535" w:rsidRPr="001A1BFA">
        <w:rPr>
          <w:rFonts w:ascii="Times New Roman" w:hAnsi="Times New Roman" w:cs="Times New Roman"/>
          <w:sz w:val="24"/>
          <w:szCs w:val="24"/>
        </w:rPr>
        <w:t>naobrazbi</w:t>
      </w:r>
      <w:r w:rsidR="0009175C">
        <w:rPr>
          <w:rFonts w:ascii="Times New Roman" w:hAnsi="Times New Roman" w:cs="Times New Roman"/>
          <w:sz w:val="24"/>
          <w:szCs w:val="24"/>
        </w:rPr>
        <w:t xml:space="preserve"> </w:t>
      </w:r>
      <w:r w:rsidR="0009175C" w:rsidRPr="006203A0">
        <w:rPr>
          <w:rFonts w:ascii="Times New Roman" w:hAnsi="Times New Roman" w:cs="Times New Roman"/>
          <w:sz w:val="24"/>
          <w:szCs w:val="24"/>
        </w:rPr>
        <w:t xml:space="preserve">(„NN“, broj 10/97, 107/07 i 94/13) </w:t>
      </w:r>
      <w:r w:rsidR="001A1BFA" w:rsidRPr="006203A0">
        <w:rPr>
          <w:rFonts w:ascii="Times New Roman" w:hAnsi="Times New Roman" w:cs="Times New Roman"/>
          <w:sz w:val="24"/>
          <w:szCs w:val="24"/>
        </w:rPr>
        <w:t xml:space="preserve"> </w:t>
      </w:r>
      <w:r w:rsidR="001A1BFA">
        <w:rPr>
          <w:rFonts w:ascii="Times New Roman" w:hAnsi="Times New Roman" w:cs="Times New Roman"/>
          <w:sz w:val="24"/>
          <w:szCs w:val="24"/>
        </w:rPr>
        <w:t>u</w:t>
      </w:r>
      <w:r w:rsidR="00291535" w:rsidRPr="001A1BFA">
        <w:rPr>
          <w:rFonts w:ascii="Times New Roman" w:hAnsi="Times New Roman" w:cs="Times New Roman"/>
          <w:sz w:val="24"/>
          <w:szCs w:val="24"/>
        </w:rPr>
        <w:t xml:space="preserve"> čl. 23.a</w:t>
      </w:r>
      <w:r w:rsidR="00621398" w:rsidRPr="001A1BFA">
        <w:rPr>
          <w:rFonts w:ascii="Times New Roman" w:hAnsi="Times New Roman" w:cs="Times New Roman"/>
          <w:sz w:val="24"/>
          <w:szCs w:val="24"/>
        </w:rPr>
        <w:t xml:space="preserve"> </w:t>
      </w:r>
      <w:r w:rsidR="00C96259">
        <w:rPr>
          <w:rFonts w:ascii="Times New Roman" w:hAnsi="Times New Roman" w:cs="Times New Roman"/>
          <w:sz w:val="24"/>
          <w:szCs w:val="24"/>
        </w:rPr>
        <w:t>te donošenjem</w:t>
      </w:r>
      <w:r w:rsidR="00621398">
        <w:rPr>
          <w:rFonts w:ascii="Times New Roman" w:hAnsi="Times New Roman" w:cs="Times New Roman"/>
          <w:sz w:val="24"/>
          <w:szCs w:val="24"/>
        </w:rPr>
        <w:t xml:space="preserve"> </w:t>
      </w:r>
      <w:r w:rsidR="00621398" w:rsidRPr="00AD24CC">
        <w:rPr>
          <w:rFonts w:ascii="Times New Roman" w:hAnsi="Times New Roman" w:cs="Times New Roman"/>
          <w:sz w:val="24"/>
          <w:szCs w:val="24"/>
        </w:rPr>
        <w:t>Nacionalnog kurikuluma za rani i predškolski odgoj i obrazovanje</w:t>
      </w:r>
      <w:r w:rsidR="00A04375" w:rsidRPr="00AD24CC">
        <w:rPr>
          <w:rStyle w:val="Referencafusnote"/>
          <w:rFonts w:ascii="Times New Roman" w:hAnsi="Times New Roman" w:cs="Times New Roman"/>
          <w:sz w:val="24"/>
          <w:szCs w:val="24"/>
        </w:rPr>
        <w:footnoteReference w:id="1"/>
      </w:r>
      <w:r w:rsidR="00621398" w:rsidRPr="00A0437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21398">
        <w:rPr>
          <w:rFonts w:ascii="Times New Roman" w:hAnsi="Times New Roman" w:cs="Times New Roman"/>
          <w:sz w:val="24"/>
          <w:szCs w:val="24"/>
        </w:rPr>
        <w:t xml:space="preserve">koji će se primjenjivati od pedagoške godine 2015./2016. Program predškole ostvaruje se za djecu koja pohađaju dječji vrtić </w:t>
      </w:r>
      <w:r w:rsidR="00A04375">
        <w:rPr>
          <w:rFonts w:ascii="Times New Roman" w:hAnsi="Times New Roman" w:cs="Times New Roman"/>
          <w:sz w:val="24"/>
          <w:szCs w:val="24"/>
        </w:rPr>
        <w:t>na način da</w:t>
      </w:r>
      <w:r w:rsidR="00621398">
        <w:rPr>
          <w:rFonts w:ascii="Times New Roman" w:hAnsi="Times New Roman" w:cs="Times New Roman"/>
          <w:sz w:val="24"/>
          <w:szCs w:val="24"/>
        </w:rPr>
        <w:t xml:space="preserve"> je integriran u redoviti program predškolskog odgoja dječjeg vrtića</w:t>
      </w:r>
      <w:r w:rsidR="00A04375">
        <w:rPr>
          <w:rFonts w:ascii="Times New Roman" w:hAnsi="Times New Roman" w:cs="Times New Roman"/>
          <w:sz w:val="24"/>
          <w:szCs w:val="24"/>
        </w:rPr>
        <w:t>. D</w:t>
      </w:r>
      <w:r w:rsidR="00155720">
        <w:rPr>
          <w:rFonts w:ascii="Times New Roman" w:hAnsi="Times New Roman" w:cs="Times New Roman"/>
          <w:sz w:val="24"/>
          <w:szCs w:val="24"/>
        </w:rPr>
        <w:t>jeca</w:t>
      </w:r>
      <w:r w:rsidR="00A04375">
        <w:rPr>
          <w:rFonts w:ascii="Times New Roman" w:hAnsi="Times New Roman" w:cs="Times New Roman"/>
          <w:sz w:val="24"/>
          <w:szCs w:val="24"/>
        </w:rPr>
        <w:t xml:space="preserve"> koja ne pohađaju dječji vrtić obvezna su program predškole </w:t>
      </w:r>
      <w:r w:rsidR="00155720">
        <w:rPr>
          <w:rFonts w:ascii="Times New Roman" w:hAnsi="Times New Roman" w:cs="Times New Roman"/>
          <w:sz w:val="24"/>
          <w:szCs w:val="24"/>
        </w:rPr>
        <w:t xml:space="preserve">pohađati </w:t>
      </w:r>
      <w:r w:rsidR="00A04375">
        <w:rPr>
          <w:rFonts w:ascii="Times New Roman" w:hAnsi="Times New Roman" w:cs="Times New Roman"/>
          <w:sz w:val="24"/>
          <w:szCs w:val="24"/>
        </w:rPr>
        <w:t>u sklopu dječjeg vrtića</w:t>
      </w:r>
      <w:r w:rsidR="00155720">
        <w:rPr>
          <w:rFonts w:ascii="Times New Roman" w:hAnsi="Times New Roman" w:cs="Times New Roman"/>
          <w:sz w:val="24"/>
          <w:szCs w:val="24"/>
        </w:rPr>
        <w:t xml:space="preserve"> u godini </w:t>
      </w:r>
      <w:r w:rsidR="004D7362">
        <w:rPr>
          <w:rFonts w:ascii="Times New Roman" w:hAnsi="Times New Roman" w:cs="Times New Roman"/>
          <w:sz w:val="24"/>
          <w:szCs w:val="24"/>
        </w:rPr>
        <w:t xml:space="preserve">dana </w:t>
      </w:r>
      <w:r w:rsidR="00155720">
        <w:rPr>
          <w:rFonts w:ascii="Times New Roman" w:hAnsi="Times New Roman" w:cs="Times New Roman"/>
          <w:sz w:val="24"/>
          <w:szCs w:val="24"/>
        </w:rPr>
        <w:t xml:space="preserve">prije polaska </w:t>
      </w:r>
      <w:r w:rsidR="004D7362">
        <w:rPr>
          <w:rFonts w:ascii="Times New Roman" w:hAnsi="Times New Roman" w:cs="Times New Roman"/>
          <w:sz w:val="24"/>
          <w:szCs w:val="24"/>
        </w:rPr>
        <w:t>u školu</w:t>
      </w:r>
      <w:r w:rsidR="00A04375">
        <w:rPr>
          <w:rFonts w:ascii="Times New Roman" w:hAnsi="Times New Roman" w:cs="Times New Roman"/>
          <w:sz w:val="24"/>
          <w:szCs w:val="24"/>
        </w:rPr>
        <w:t>, a ukoliko ne postoji dječji vrtić u mjes</w:t>
      </w:r>
      <w:r w:rsidR="004D7362">
        <w:rPr>
          <w:rFonts w:ascii="Times New Roman" w:hAnsi="Times New Roman" w:cs="Times New Roman"/>
          <w:sz w:val="24"/>
          <w:szCs w:val="24"/>
        </w:rPr>
        <w:t xml:space="preserve">tu, mogu pohađati program predškole organiziran pri osnovnoj školi, a ako nije organiziran pri osnovnoj školi </w:t>
      </w:r>
      <w:r w:rsidR="00C96259">
        <w:rPr>
          <w:rFonts w:ascii="Times New Roman" w:hAnsi="Times New Roman" w:cs="Times New Roman"/>
          <w:sz w:val="24"/>
          <w:szCs w:val="24"/>
        </w:rPr>
        <w:t xml:space="preserve">jedinica lokalne samouprave mora osigurati provođenje programa predškole. </w:t>
      </w:r>
    </w:p>
    <w:p w:rsidR="006C0C9D" w:rsidRDefault="006C0C9D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920BB">
        <w:rPr>
          <w:rFonts w:ascii="Times New Roman" w:hAnsi="Times New Roman" w:cs="Times New Roman"/>
          <w:sz w:val="24"/>
          <w:szCs w:val="24"/>
        </w:rPr>
        <w:t xml:space="preserve">Cilj programa predškole je </w:t>
      </w:r>
      <w:r w:rsidR="00363DD4" w:rsidRPr="001920BB">
        <w:rPr>
          <w:rFonts w:ascii="Times New Roman" w:hAnsi="Times New Roman" w:cs="Times New Roman"/>
          <w:sz w:val="24"/>
          <w:szCs w:val="24"/>
        </w:rPr>
        <w:t xml:space="preserve">priprema djece za polazak u školu. Zadaća programa predškole je </w:t>
      </w:r>
      <w:r w:rsidRPr="001920BB">
        <w:rPr>
          <w:rFonts w:ascii="Times New Roman" w:hAnsi="Times New Roman" w:cs="Times New Roman"/>
          <w:sz w:val="24"/>
          <w:szCs w:val="24"/>
        </w:rPr>
        <w:t>osigurati i stvoriti uvjete za</w:t>
      </w:r>
      <w:r w:rsidR="0001027B">
        <w:rPr>
          <w:rFonts w:ascii="Times New Roman" w:hAnsi="Times New Roman" w:cs="Times New Roman"/>
          <w:sz w:val="24"/>
          <w:szCs w:val="24"/>
        </w:rPr>
        <w:t xml:space="preserve"> „razvijanje i unaprjeđivanje tjelesnih, emocionalnih, socijalnih i spoznajnih potencijala djeteta te poticanje komunikacijskih vještina potrebnih za nove oblike učenja“</w:t>
      </w:r>
      <w:r w:rsidR="0001027B">
        <w:rPr>
          <w:rStyle w:val="Referencafusnote"/>
          <w:rFonts w:ascii="Times New Roman" w:hAnsi="Times New Roman" w:cs="Times New Roman"/>
          <w:sz w:val="24"/>
          <w:szCs w:val="24"/>
        </w:rPr>
        <w:footnoteReference w:id="2"/>
      </w:r>
      <w:r w:rsidR="0001027B">
        <w:rPr>
          <w:rFonts w:ascii="Times New Roman" w:hAnsi="Times New Roman" w:cs="Times New Roman"/>
          <w:sz w:val="24"/>
          <w:szCs w:val="24"/>
        </w:rPr>
        <w:t xml:space="preserve">, </w:t>
      </w:r>
      <w:r w:rsidRPr="001920BB">
        <w:rPr>
          <w:rFonts w:ascii="Times New Roman" w:hAnsi="Times New Roman" w:cs="Times New Roman"/>
          <w:sz w:val="24"/>
          <w:szCs w:val="24"/>
        </w:rPr>
        <w:t xml:space="preserve">primjenjujući stručna i pedagoška znanja u </w:t>
      </w:r>
      <w:r w:rsidR="00701401">
        <w:rPr>
          <w:rFonts w:ascii="Times New Roman" w:hAnsi="Times New Roman" w:cs="Times New Roman"/>
          <w:sz w:val="24"/>
          <w:szCs w:val="24"/>
        </w:rPr>
        <w:t>planiranju i realizaciji odgojno-obrazovnog rada</w:t>
      </w:r>
      <w:r w:rsidRPr="001920BB">
        <w:rPr>
          <w:rFonts w:ascii="Times New Roman" w:hAnsi="Times New Roman" w:cs="Times New Roman"/>
          <w:sz w:val="24"/>
          <w:szCs w:val="24"/>
        </w:rPr>
        <w:t xml:space="preserve"> s djecom.</w:t>
      </w:r>
    </w:p>
    <w:p w:rsidR="00331017" w:rsidRDefault="00331017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Prema Nacionalnom kurikulumu za rani i predškolski odgoj i obrazovanje planiranje odgojno-obrazovnog procesa treba biti usmjereno na dobrobit djeteta. Dobrobit djeteta odnosi se na:</w:t>
      </w:r>
    </w:p>
    <w:p w:rsidR="00331017" w:rsidRPr="00E010FA" w:rsidRDefault="00530BAB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</w:t>
      </w:r>
      <w:r w:rsidR="00331017" w:rsidRPr="00E010FA">
        <w:rPr>
          <w:rFonts w:ascii="Times New Roman" w:hAnsi="Times New Roman" w:cs="Times New Roman"/>
          <w:i/>
          <w:sz w:val="24"/>
          <w:szCs w:val="24"/>
        </w:rPr>
        <w:t>sobnu, emocionalnu i tjelesnu dobrobit</w:t>
      </w:r>
      <w:r w:rsidR="00331017" w:rsidRPr="00E010FA">
        <w:rPr>
          <w:rFonts w:ascii="Times New Roman" w:hAnsi="Times New Roman" w:cs="Times New Roman"/>
          <w:sz w:val="24"/>
          <w:szCs w:val="24"/>
        </w:rPr>
        <w:t xml:space="preserve"> </w:t>
      </w:r>
      <w:r w:rsidR="00EF16CF" w:rsidRPr="00E010FA">
        <w:rPr>
          <w:rFonts w:ascii="Times New Roman" w:hAnsi="Times New Roman" w:cs="Times New Roman"/>
          <w:sz w:val="24"/>
          <w:szCs w:val="24"/>
        </w:rPr>
        <w:t>koja podrazumijeva</w:t>
      </w:r>
      <w:r w:rsidR="00331017" w:rsidRPr="00E010FA">
        <w:rPr>
          <w:rFonts w:ascii="Times New Roman" w:hAnsi="Times New Roman" w:cs="Times New Roman"/>
          <w:sz w:val="24"/>
          <w:szCs w:val="24"/>
        </w:rPr>
        <w:t xml:space="preserve"> subjektivan osjećaj, biti zdrav,</w:t>
      </w:r>
      <w:r w:rsidR="00ED63CF">
        <w:rPr>
          <w:rFonts w:ascii="Times New Roman" w:hAnsi="Times New Roman" w:cs="Times New Roman"/>
          <w:sz w:val="24"/>
          <w:szCs w:val="24"/>
        </w:rPr>
        <w:t xml:space="preserve"> zadovoljan i osjećati se dobro</w:t>
      </w:r>
    </w:p>
    <w:p w:rsidR="00331017" w:rsidRPr="00E010FA" w:rsidRDefault="00530BAB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</w:t>
      </w:r>
      <w:r w:rsidR="00331017" w:rsidRPr="00E010FA">
        <w:rPr>
          <w:rFonts w:ascii="Times New Roman" w:hAnsi="Times New Roman" w:cs="Times New Roman"/>
          <w:i/>
          <w:sz w:val="24"/>
          <w:szCs w:val="24"/>
        </w:rPr>
        <w:t>brazovnu dobrobit</w:t>
      </w:r>
      <w:r w:rsidR="00EF16CF" w:rsidRPr="00E010FA">
        <w:rPr>
          <w:rFonts w:ascii="Times New Roman" w:hAnsi="Times New Roman" w:cs="Times New Roman"/>
          <w:sz w:val="24"/>
          <w:szCs w:val="24"/>
        </w:rPr>
        <w:t xml:space="preserve"> koja</w:t>
      </w:r>
      <w:r w:rsidR="00331017" w:rsidRPr="00E010FA">
        <w:rPr>
          <w:rFonts w:ascii="Times New Roman" w:hAnsi="Times New Roman" w:cs="Times New Roman"/>
          <w:sz w:val="24"/>
          <w:szCs w:val="24"/>
        </w:rPr>
        <w:t xml:space="preserve"> podrazumijeva uspješno funkcioniranje i razvijanje osobnih potencijala (spoznajnih, motoričkih, umjetničkih…)</w:t>
      </w:r>
    </w:p>
    <w:p w:rsidR="00E010FA" w:rsidRDefault="00530BAB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</w:t>
      </w:r>
      <w:r w:rsidR="00331017" w:rsidRPr="00E010FA">
        <w:rPr>
          <w:rFonts w:ascii="Times New Roman" w:hAnsi="Times New Roman" w:cs="Times New Roman"/>
          <w:i/>
          <w:sz w:val="24"/>
          <w:szCs w:val="24"/>
        </w:rPr>
        <w:t>ocijalnu dobrobit</w:t>
      </w:r>
      <w:r w:rsidR="00331017" w:rsidRPr="00E010FA">
        <w:rPr>
          <w:rFonts w:ascii="Times New Roman" w:hAnsi="Times New Roman" w:cs="Times New Roman"/>
          <w:sz w:val="24"/>
          <w:szCs w:val="24"/>
        </w:rPr>
        <w:t xml:space="preserve"> </w:t>
      </w:r>
      <w:r w:rsidR="00EF16CF" w:rsidRPr="00E010FA">
        <w:rPr>
          <w:rFonts w:ascii="Times New Roman" w:hAnsi="Times New Roman" w:cs="Times New Roman"/>
          <w:sz w:val="24"/>
          <w:szCs w:val="24"/>
        </w:rPr>
        <w:t>koja podrazumijeva uspješno interpersonalno fun</w:t>
      </w:r>
      <w:r w:rsidR="00E010FA" w:rsidRPr="00E010FA">
        <w:rPr>
          <w:rFonts w:ascii="Times New Roman" w:hAnsi="Times New Roman" w:cs="Times New Roman"/>
          <w:sz w:val="24"/>
          <w:szCs w:val="24"/>
        </w:rPr>
        <w:t>kcioniranje i razvijanje socijalnih kompetencija</w:t>
      </w:r>
      <w:r w:rsidR="001A1BFA">
        <w:rPr>
          <w:rStyle w:val="Referencafusnote"/>
          <w:rFonts w:ascii="Times New Roman" w:hAnsi="Times New Roman" w:cs="Times New Roman"/>
          <w:sz w:val="24"/>
          <w:szCs w:val="24"/>
        </w:rPr>
        <w:footnoteReference w:id="3"/>
      </w:r>
      <w:r w:rsidR="00E010FA" w:rsidRPr="00E010FA">
        <w:rPr>
          <w:rFonts w:ascii="Times New Roman" w:hAnsi="Times New Roman" w:cs="Times New Roman"/>
          <w:sz w:val="24"/>
          <w:szCs w:val="24"/>
        </w:rPr>
        <w:t>.</w:t>
      </w:r>
      <w:r w:rsidR="00331017" w:rsidRPr="00E010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BAB" w:rsidRPr="00530BAB" w:rsidRDefault="00530BAB" w:rsidP="00EF2073">
      <w:pPr>
        <w:pStyle w:val="Odlomakpopis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0FA" w:rsidRDefault="00E010FA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Osim na dobrobit djeteta odgojno-obrazovni proces treba biti usmjeren na razvoj kompetencija za cjeloživotno učenje: komunikacija na materinskom jeziku, komunikacija na stranim jezicima, matematička kompetencija i osnovne kompetencije u prirodoslovlju, </w:t>
      </w:r>
      <w:r>
        <w:rPr>
          <w:rFonts w:ascii="Times New Roman" w:hAnsi="Times New Roman" w:cs="Times New Roman"/>
          <w:sz w:val="24"/>
          <w:szCs w:val="24"/>
        </w:rPr>
        <w:lastRenderedPageBreak/>
        <w:t>digitalna kompetencija, učiti kako učiti, socijalna i građanska kompetencija, inicijativnost i poduzetnost i kulturna svijest i izražavanje</w:t>
      </w:r>
      <w:r w:rsidR="00291535">
        <w:rPr>
          <w:rStyle w:val="Referencafusnote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>.</w:t>
      </w:r>
      <w:r w:rsidRPr="00E010F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010FA" w:rsidRPr="00C6371F" w:rsidRDefault="00E010FA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371F">
        <w:rPr>
          <w:rFonts w:ascii="Times New Roman" w:hAnsi="Times New Roman" w:cs="Times New Roman"/>
          <w:sz w:val="24"/>
          <w:szCs w:val="24"/>
        </w:rPr>
        <w:t xml:space="preserve">Kako bismo </w:t>
      </w:r>
      <w:r w:rsidR="00C6371F" w:rsidRPr="00C6371F">
        <w:rPr>
          <w:rFonts w:ascii="Times New Roman" w:hAnsi="Times New Roman" w:cs="Times New Roman"/>
          <w:sz w:val="24"/>
          <w:szCs w:val="24"/>
        </w:rPr>
        <w:t xml:space="preserve">dodatno </w:t>
      </w:r>
      <w:r w:rsidRPr="00C6371F">
        <w:rPr>
          <w:rFonts w:ascii="Times New Roman" w:hAnsi="Times New Roman" w:cs="Times New Roman"/>
          <w:sz w:val="24"/>
          <w:szCs w:val="24"/>
        </w:rPr>
        <w:t>osigurali kvalitetu rada sudjelujemo od pedagoške godine</w:t>
      </w:r>
      <w:r w:rsidR="00C6371F" w:rsidRPr="00C6371F">
        <w:rPr>
          <w:rFonts w:ascii="Times New Roman" w:hAnsi="Times New Roman" w:cs="Times New Roman"/>
          <w:sz w:val="24"/>
          <w:szCs w:val="24"/>
        </w:rPr>
        <w:t xml:space="preserve"> 2012./2013. u projektu Nacionalnog centra za vanjsko vrednovanje </w:t>
      </w:r>
      <w:r w:rsidR="00C6371F" w:rsidRPr="00C6371F">
        <w:rPr>
          <w:rFonts w:ascii="Times New Roman" w:hAnsi="Times New Roman" w:cs="Times New Roman"/>
          <w:i/>
          <w:sz w:val="24"/>
          <w:szCs w:val="24"/>
        </w:rPr>
        <w:t>Samovrednovanje ustanova ranog i predškolskog odgoja.</w:t>
      </w:r>
      <w:r w:rsidR="00C6371F" w:rsidRPr="00C6371F">
        <w:rPr>
          <w:rFonts w:ascii="Times New Roman" w:hAnsi="Times New Roman" w:cs="Times New Roman"/>
          <w:sz w:val="24"/>
          <w:szCs w:val="24"/>
        </w:rPr>
        <w:t xml:space="preserve"> </w:t>
      </w:r>
      <w:r w:rsidRPr="00C637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511E" w:rsidRDefault="0022511E" w:rsidP="002251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27CA" w:rsidRDefault="005B27CA" w:rsidP="002251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B6F" w:rsidRPr="00285A93" w:rsidRDefault="009B1B6F" w:rsidP="00EF2073">
      <w:pPr>
        <w:pStyle w:val="Naslov"/>
        <w:spacing w:line="360" w:lineRule="auto"/>
        <w:outlineLvl w:val="0"/>
        <w:rPr>
          <w:sz w:val="44"/>
          <w:szCs w:val="44"/>
        </w:rPr>
      </w:pPr>
      <w:bookmarkStart w:id="1" w:name="_Toc414954244"/>
      <w:r w:rsidRPr="00947644">
        <w:rPr>
          <w:sz w:val="44"/>
          <w:szCs w:val="44"/>
        </w:rPr>
        <w:t>USTROJSTVO PROGRAMA</w:t>
      </w:r>
      <w:bookmarkEnd w:id="1"/>
    </w:p>
    <w:p w:rsidR="00260616" w:rsidRPr="000F2649" w:rsidRDefault="00260616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Predškole organizira se i provodi tijekom pedagoške godine u godini dana prije polaska u školu, za onu djecu koja ne pohađaju redovite programe u dječjem vrtiću. </w:t>
      </w:r>
      <w:r w:rsidRPr="000F2649">
        <w:rPr>
          <w:rFonts w:ascii="Times New Roman" w:hAnsi="Times New Roman" w:cs="Times New Roman"/>
          <w:sz w:val="24"/>
          <w:szCs w:val="24"/>
        </w:rPr>
        <w:t>Prema Sug</w:t>
      </w:r>
      <w:r w:rsidR="00777E39">
        <w:rPr>
          <w:rFonts w:ascii="Times New Roman" w:hAnsi="Times New Roman" w:cs="Times New Roman"/>
          <w:sz w:val="24"/>
          <w:szCs w:val="24"/>
        </w:rPr>
        <w:t>lasnosti Ministarstva znanosti i obrazovanja</w:t>
      </w:r>
      <w:r w:rsidRPr="000F2649">
        <w:rPr>
          <w:rFonts w:ascii="Times New Roman" w:hAnsi="Times New Roman" w:cs="Times New Roman"/>
          <w:sz w:val="24"/>
          <w:szCs w:val="24"/>
        </w:rPr>
        <w:t xml:space="preserve"> na program predškole za djecu u godini dana prije polaska u osnovnu školu ustrojenom pri Osnovnoj školi „Ivan Kozarac“ u Nijemcima program </w:t>
      </w:r>
      <w:r w:rsidR="00701401" w:rsidRPr="000F2649">
        <w:rPr>
          <w:rFonts w:ascii="Times New Roman" w:hAnsi="Times New Roman" w:cs="Times New Roman"/>
          <w:sz w:val="24"/>
          <w:szCs w:val="24"/>
        </w:rPr>
        <w:t>P</w:t>
      </w:r>
      <w:r w:rsidRPr="000F2649">
        <w:rPr>
          <w:rFonts w:ascii="Times New Roman" w:hAnsi="Times New Roman" w:cs="Times New Roman"/>
          <w:sz w:val="24"/>
          <w:szCs w:val="24"/>
        </w:rPr>
        <w:t>redškole se odvija u traja</w:t>
      </w:r>
      <w:r w:rsidR="00EC2187">
        <w:rPr>
          <w:rFonts w:ascii="Times New Roman" w:hAnsi="Times New Roman" w:cs="Times New Roman"/>
          <w:sz w:val="24"/>
          <w:szCs w:val="24"/>
        </w:rPr>
        <w:t>nju od tri sata dnevno, u jednoj odgojnoj</w:t>
      </w:r>
      <w:r w:rsidRPr="000F2649">
        <w:rPr>
          <w:rFonts w:ascii="Times New Roman" w:hAnsi="Times New Roman" w:cs="Times New Roman"/>
          <w:sz w:val="24"/>
          <w:szCs w:val="24"/>
        </w:rPr>
        <w:t xml:space="preserve"> skupine djece predškolske dobi</w:t>
      </w:r>
      <w:r w:rsidR="00285A93" w:rsidRPr="000F2649">
        <w:rPr>
          <w:rFonts w:ascii="Times New Roman" w:hAnsi="Times New Roman" w:cs="Times New Roman"/>
          <w:sz w:val="24"/>
          <w:szCs w:val="24"/>
        </w:rPr>
        <w:t xml:space="preserve"> u šestoj godini života sve dok Općina Nijemci ne ustroji dječji vrtić za koji je već donesena Mreža dječjih vrtića i ishođena je građevinska dozvola za izgradnju dječjeg vrtića.</w:t>
      </w:r>
      <w:r w:rsidR="000F2649">
        <w:rPr>
          <w:rFonts w:ascii="Times New Roman" w:hAnsi="Times New Roman" w:cs="Times New Roman"/>
          <w:sz w:val="24"/>
          <w:szCs w:val="24"/>
        </w:rPr>
        <w:t xml:space="preserve"> Pošto je broj polazn</w:t>
      </w:r>
      <w:r w:rsidR="00777E39">
        <w:rPr>
          <w:rFonts w:ascii="Times New Roman" w:hAnsi="Times New Roman" w:cs="Times New Roman"/>
          <w:sz w:val="24"/>
          <w:szCs w:val="24"/>
        </w:rPr>
        <w:t>ika Predškole ove godine samo 21</w:t>
      </w:r>
      <w:r w:rsidR="000F2649">
        <w:rPr>
          <w:rFonts w:ascii="Times New Roman" w:hAnsi="Times New Roman" w:cs="Times New Roman"/>
          <w:sz w:val="24"/>
          <w:szCs w:val="24"/>
        </w:rPr>
        <w:t>, program Predškole će se odvijati u jednoj odgojnoj skupini, sukladno Državnom pedagoškom standardu i našim prostornim uvjetima.</w:t>
      </w:r>
    </w:p>
    <w:p w:rsidR="00B7790D" w:rsidRDefault="00B7790D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90D" w:rsidRDefault="00B7790D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Tablica 1. Broj polaznika Predškole u pedagoškoj godini 201</w:t>
      </w:r>
      <w:r w:rsidR="00645E78">
        <w:rPr>
          <w:rFonts w:ascii="Times New Roman" w:hAnsi="Times New Roman" w:cs="Times New Roman"/>
          <w:sz w:val="24"/>
          <w:szCs w:val="24"/>
        </w:rPr>
        <w:t>8./2019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541"/>
        <w:gridCol w:w="1418"/>
        <w:gridCol w:w="1276"/>
        <w:gridCol w:w="2015"/>
        <w:gridCol w:w="2500"/>
      </w:tblGrid>
      <w:tr w:rsidR="00AD0F64" w:rsidTr="0022511E">
        <w:trPr>
          <w:trHeight w:val="416"/>
          <w:jc w:val="center"/>
        </w:trPr>
        <w:tc>
          <w:tcPr>
            <w:tcW w:w="1541" w:type="dxa"/>
            <w:vAlign w:val="center"/>
          </w:tcPr>
          <w:p w:rsidR="00AD0F64" w:rsidRPr="00B7790D" w:rsidRDefault="00AD0F64" w:rsidP="00EF20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790D">
              <w:rPr>
                <w:rFonts w:ascii="Times New Roman" w:hAnsi="Times New Roman" w:cs="Times New Roman"/>
                <w:b/>
                <w:sz w:val="18"/>
                <w:szCs w:val="18"/>
              </w:rPr>
              <w:t>DOB DJETETA</w:t>
            </w:r>
          </w:p>
        </w:tc>
        <w:tc>
          <w:tcPr>
            <w:tcW w:w="1418" w:type="dxa"/>
            <w:vAlign w:val="center"/>
          </w:tcPr>
          <w:p w:rsidR="00AD0F64" w:rsidRPr="00B7790D" w:rsidRDefault="00AD0F64" w:rsidP="00EF20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790D">
              <w:rPr>
                <w:rFonts w:ascii="Times New Roman" w:hAnsi="Times New Roman" w:cs="Times New Roman"/>
                <w:b/>
                <w:sz w:val="18"/>
                <w:szCs w:val="18"/>
              </w:rPr>
              <w:t>BROJ SKUPINA</w:t>
            </w:r>
          </w:p>
        </w:tc>
        <w:tc>
          <w:tcPr>
            <w:tcW w:w="1276" w:type="dxa"/>
            <w:vAlign w:val="center"/>
          </w:tcPr>
          <w:p w:rsidR="00AD0F64" w:rsidRPr="00B7790D" w:rsidRDefault="00AD0F64" w:rsidP="00EF20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790D">
              <w:rPr>
                <w:rFonts w:ascii="Times New Roman" w:hAnsi="Times New Roman" w:cs="Times New Roman"/>
                <w:b/>
                <w:sz w:val="18"/>
                <w:szCs w:val="18"/>
              </w:rPr>
              <w:t>BROJ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B7790D">
              <w:rPr>
                <w:rFonts w:ascii="Times New Roman" w:hAnsi="Times New Roman" w:cs="Times New Roman"/>
                <w:b/>
                <w:sz w:val="18"/>
                <w:szCs w:val="18"/>
              </w:rPr>
              <w:t>DJECE</w:t>
            </w:r>
          </w:p>
        </w:tc>
        <w:tc>
          <w:tcPr>
            <w:tcW w:w="2015" w:type="dxa"/>
            <w:vAlign w:val="center"/>
          </w:tcPr>
          <w:p w:rsidR="00AD0F64" w:rsidRPr="00B7790D" w:rsidRDefault="00AD0F64" w:rsidP="00EF20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790D">
              <w:rPr>
                <w:rFonts w:ascii="Times New Roman" w:hAnsi="Times New Roman" w:cs="Times New Roman"/>
                <w:b/>
                <w:sz w:val="18"/>
                <w:szCs w:val="18"/>
              </w:rPr>
              <w:t>BROJ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B7790D">
              <w:rPr>
                <w:rFonts w:ascii="Times New Roman" w:hAnsi="Times New Roman" w:cs="Times New Roman"/>
                <w:b/>
                <w:sz w:val="18"/>
                <w:szCs w:val="18"/>
              </w:rPr>
              <w:t>ODGOJITELJICA</w:t>
            </w:r>
          </w:p>
        </w:tc>
        <w:tc>
          <w:tcPr>
            <w:tcW w:w="2500" w:type="dxa"/>
            <w:vAlign w:val="center"/>
          </w:tcPr>
          <w:p w:rsidR="00AD0F64" w:rsidRPr="00B7790D" w:rsidRDefault="0022511E" w:rsidP="00AD0F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BROJ ODGOJITELJICA NA STRUČNOM OSPOSOBLJAVANJU</w:t>
            </w:r>
          </w:p>
        </w:tc>
      </w:tr>
      <w:tr w:rsidR="00AD0F64" w:rsidRPr="00B7790D" w:rsidTr="0022511E">
        <w:trPr>
          <w:trHeight w:val="414"/>
          <w:jc w:val="center"/>
        </w:trPr>
        <w:tc>
          <w:tcPr>
            <w:tcW w:w="1541" w:type="dxa"/>
            <w:vAlign w:val="center"/>
          </w:tcPr>
          <w:p w:rsidR="00AD0F64" w:rsidRPr="00871C82" w:rsidRDefault="00AD0F64" w:rsidP="00EF2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82">
              <w:rPr>
                <w:rFonts w:ascii="Times New Roman" w:hAnsi="Times New Roman" w:cs="Times New Roman"/>
                <w:sz w:val="24"/>
                <w:szCs w:val="24"/>
              </w:rPr>
              <w:t>6 godina</w:t>
            </w:r>
          </w:p>
        </w:tc>
        <w:tc>
          <w:tcPr>
            <w:tcW w:w="1418" w:type="dxa"/>
            <w:vAlign w:val="center"/>
          </w:tcPr>
          <w:p w:rsidR="00AD0F64" w:rsidRPr="000F2649" w:rsidRDefault="000F2649" w:rsidP="00EF2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6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AD0F64" w:rsidRPr="000F2649" w:rsidRDefault="00777E39" w:rsidP="00EF2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15" w:type="dxa"/>
            <w:vAlign w:val="center"/>
          </w:tcPr>
          <w:p w:rsidR="00AD0F64" w:rsidRPr="00871C82" w:rsidRDefault="00AD0F64" w:rsidP="00EF2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0" w:type="dxa"/>
            <w:vAlign w:val="center"/>
          </w:tcPr>
          <w:p w:rsidR="00AD0F64" w:rsidRPr="00871C82" w:rsidRDefault="00FC0EBC" w:rsidP="00AD0F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:rsidR="00B7790D" w:rsidRDefault="00B7790D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0616" w:rsidRDefault="000F2649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2649">
        <w:rPr>
          <w:rFonts w:ascii="Times New Roman" w:hAnsi="Times New Roman" w:cs="Times New Roman"/>
          <w:sz w:val="24"/>
          <w:szCs w:val="24"/>
        </w:rPr>
        <w:t>Jedna skupina djece pohađat će Pre</w:t>
      </w:r>
      <w:r w:rsidR="00961D5F">
        <w:rPr>
          <w:rFonts w:ascii="Times New Roman" w:hAnsi="Times New Roman" w:cs="Times New Roman"/>
          <w:sz w:val="24"/>
          <w:szCs w:val="24"/>
        </w:rPr>
        <w:t>d</w:t>
      </w:r>
      <w:r w:rsidRPr="000F2649">
        <w:rPr>
          <w:rFonts w:ascii="Times New Roman" w:hAnsi="Times New Roman" w:cs="Times New Roman"/>
          <w:sz w:val="24"/>
          <w:szCs w:val="24"/>
        </w:rPr>
        <w:t>školu</w:t>
      </w:r>
      <w:r w:rsidR="00463AC9" w:rsidRPr="000F2649">
        <w:rPr>
          <w:rFonts w:ascii="Times New Roman" w:hAnsi="Times New Roman" w:cs="Times New Roman"/>
          <w:sz w:val="24"/>
          <w:szCs w:val="24"/>
        </w:rPr>
        <w:t xml:space="preserve"> svaki radni dan. </w:t>
      </w:r>
      <w:r w:rsidR="00696F7F">
        <w:rPr>
          <w:rFonts w:ascii="Times New Roman" w:hAnsi="Times New Roman" w:cs="Times New Roman"/>
          <w:sz w:val="24"/>
          <w:szCs w:val="24"/>
        </w:rPr>
        <w:t xml:space="preserve">Predškola </w:t>
      </w:r>
      <w:r w:rsidRPr="000F2649">
        <w:rPr>
          <w:rFonts w:ascii="Times New Roman" w:hAnsi="Times New Roman" w:cs="Times New Roman"/>
          <w:sz w:val="24"/>
          <w:szCs w:val="24"/>
        </w:rPr>
        <w:t xml:space="preserve">pokriva područje Općine Nijemci (naselja Nijemci, Donje Novo Selo, Podgrađe, Đeletovci i Lipovac). </w:t>
      </w:r>
      <w:r w:rsidR="00463AC9">
        <w:rPr>
          <w:rFonts w:ascii="Times New Roman" w:hAnsi="Times New Roman" w:cs="Times New Roman"/>
          <w:sz w:val="24"/>
          <w:szCs w:val="24"/>
        </w:rPr>
        <w:t xml:space="preserve">Predškola radi u prijepodnevnim satima u vremenu </w:t>
      </w:r>
      <w:r w:rsidR="00463AC9" w:rsidRPr="00801BAC">
        <w:rPr>
          <w:rFonts w:ascii="Times New Roman" w:hAnsi="Times New Roman" w:cs="Times New Roman"/>
          <w:sz w:val="24"/>
          <w:szCs w:val="24"/>
        </w:rPr>
        <w:t xml:space="preserve">od 8 do 12 </w:t>
      </w:r>
      <w:r w:rsidR="00463AC9">
        <w:rPr>
          <w:rFonts w:ascii="Times New Roman" w:hAnsi="Times New Roman" w:cs="Times New Roman"/>
          <w:sz w:val="24"/>
          <w:szCs w:val="24"/>
        </w:rPr>
        <w:t>sati.</w:t>
      </w:r>
    </w:p>
    <w:p w:rsidR="00B51305" w:rsidRDefault="00B51305" w:rsidP="00B513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51305">
        <w:rPr>
          <w:rFonts w:ascii="Times New Roman" w:hAnsi="Times New Roman" w:cs="Times New Roman"/>
          <w:sz w:val="24"/>
          <w:szCs w:val="24"/>
        </w:rPr>
        <w:t xml:space="preserve">Program Predškole pri OŠ „Ivan Kozarac“ provodi odgojiteljica Katarina Landeka koja je završila studij Ranoga i predškolskog odgoja i obrazovanja i time stekla zvanje magistra Ranoga i predškolskog odgoja i obrazovanja. Odgojiteljica ima stručnu spremu u skladu s </w:t>
      </w:r>
      <w:r w:rsidRPr="00B51305">
        <w:rPr>
          <w:rFonts w:ascii="Times New Roman" w:hAnsi="Times New Roman" w:cs="Times New Roman"/>
          <w:sz w:val="24"/>
          <w:szCs w:val="24"/>
        </w:rPr>
        <w:lastRenderedPageBreak/>
        <w:t xml:space="preserve">člankom 2. Pravilnika o vrsti stručne spreme stručnih djelatnika te vrsti i stupnju stručne spreme ostalih djelatnika u dječjem vrtiću („NN“, broj 133/97). </w:t>
      </w:r>
    </w:p>
    <w:p w:rsidR="006173B3" w:rsidRDefault="00F60801" w:rsidP="00B513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73B3">
        <w:rPr>
          <w:rFonts w:ascii="Times New Roman" w:hAnsi="Times New Roman" w:cs="Times New Roman"/>
          <w:sz w:val="24"/>
          <w:szCs w:val="24"/>
        </w:rPr>
        <w:t>Prema članku 26. Državnog pedagoškog standarda predškolskog odgoja i naobrazbe</w:t>
      </w:r>
      <w:r w:rsidR="00854DA2">
        <w:rPr>
          <w:rFonts w:ascii="Times New Roman" w:hAnsi="Times New Roman" w:cs="Times New Roman"/>
          <w:sz w:val="24"/>
          <w:szCs w:val="24"/>
        </w:rPr>
        <w:t xml:space="preserve"> </w:t>
      </w:r>
      <w:r w:rsidR="00854DA2" w:rsidRPr="006203A0">
        <w:rPr>
          <w:rFonts w:ascii="Times New Roman" w:hAnsi="Times New Roman" w:cs="Times New Roman"/>
          <w:sz w:val="24"/>
          <w:szCs w:val="24"/>
        </w:rPr>
        <w:t>(</w:t>
      </w:r>
      <w:r w:rsidR="00530BAB" w:rsidRPr="006203A0">
        <w:rPr>
          <w:rFonts w:ascii="Times New Roman" w:hAnsi="Times New Roman" w:cs="Times New Roman"/>
          <w:sz w:val="24"/>
          <w:szCs w:val="24"/>
        </w:rPr>
        <w:t>„</w:t>
      </w:r>
      <w:r w:rsidR="00854DA2" w:rsidRPr="006203A0">
        <w:rPr>
          <w:rFonts w:ascii="Times New Roman" w:hAnsi="Times New Roman" w:cs="Times New Roman"/>
          <w:sz w:val="24"/>
          <w:szCs w:val="24"/>
        </w:rPr>
        <w:t>NN</w:t>
      </w:r>
      <w:r w:rsidR="00530BAB" w:rsidRPr="006203A0">
        <w:rPr>
          <w:rFonts w:ascii="Times New Roman" w:hAnsi="Times New Roman" w:cs="Times New Roman"/>
          <w:sz w:val="24"/>
          <w:szCs w:val="24"/>
        </w:rPr>
        <w:t>“</w:t>
      </w:r>
      <w:r w:rsidR="001A1BFA" w:rsidRPr="006203A0">
        <w:rPr>
          <w:rFonts w:ascii="Times New Roman" w:hAnsi="Times New Roman" w:cs="Times New Roman"/>
          <w:sz w:val="24"/>
          <w:szCs w:val="24"/>
        </w:rPr>
        <w:t>,</w:t>
      </w:r>
      <w:r w:rsidR="00530BAB" w:rsidRPr="006203A0">
        <w:rPr>
          <w:rFonts w:ascii="Times New Roman" w:hAnsi="Times New Roman" w:cs="Times New Roman"/>
          <w:sz w:val="24"/>
          <w:szCs w:val="24"/>
        </w:rPr>
        <w:t xml:space="preserve"> broj</w:t>
      </w:r>
      <w:r w:rsidR="00854DA2" w:rsidRPr="006203A0">
        <w:rPr>
          <w:rFonts w:ascii="Times New Roman" w:hAnsi="Times New Roman" w:cs="Times New Roman"/>
          <w:sz w:val="24"/>
          <w:szCs w:val="24"/>
        </w:rPr>
        <w:t xml:space="preserve"> 63/08 i 90/10) </w:t>
      </w:r>
      <w:r w:rsidR="00854DA2">
        <w:rPr>
          <w:rFonts w:ascii="Times New Roman" w:hAnsi="Times New Roman" w:cs="Times New Roman"/>
          <w:sz w:val="24"/>
          <w:szCs w:val="24"/>
        </w:rPr>
        <w:t>odgojitelj je stručno osposobljena osoba koja provodi odgojno-obrazovni program rada s djecom predškolske dobi i stručno promišlja odgojno-obrazovni proces u svojoj odgojno-obrazovnoj skupini. Uloga odgojitelja je:</w:t>
      </w:r>
    </w:p>
    <w:p w:rsidR="00854DA2" w:rsidRDefault="00530BAB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54DA2">
        <w:rPr>
          <w:rFonts w:ascii="Times New Roman" w:hAnsi="Times New Roman" w:cs="Times New Roman"/>
          <w:sz w:val="24"/>
          <w:szCs w:val="24"/>
        </w:rPr>
        <w:t>lanirati, programirati i vrednovati odgojno-obrazovni rad</w:t>
      </w:r>
    </w:p>
    <w:p w:rsidR="00854DA2" w:rsidRDefault="00530BAB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54DA2">
        <w:rPr>
          <w:rFonts w:ascii="Times New Roman" w:hAnsi="Times New Roman" w:cs="Times New Roman"/>
          <w:sz w:val="24"/>
          <w:szCs w:val="24"/>
        </w:rPr>
        <w:t>rikupljati, izrađivati i održavati  sredstva za rad s djecom</w:t>
      </w:r>
    </w:p>
    <w:p w:rsidR="00854DA2" w:rsidRDefault="00530BAB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854DA2">
        <w:rPr>
          <w:rFonts w:ascii="Times New Roman" w:hAnsi="Times New Roman" w:cs="Times New Roman"/>
          <w:sz w:val="24"/>
          <w:szCs w:val="24"/>
        </w:rPr>
        <w:t>rediti funkcionalno i estetski prostor za izvođenje aktivnosti</w:t>
      </w:r>
    </w:p>
    <w:p w:rsidR="00854DA2" w:rsidRDefault="00530BAB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854DA2">
        <w:rPr>
          <w:rFonts w:ascii="Times New Roman" w:hAnsi="Times New Roman" w:cs="Times New Roman"/>
          <w:sz w:val="24"/>
          <w:szCs w:val="24"/>
        </w:rPr>
        <w:t>adovoljiti svakidašnje potrebe djece</w:t>
      </w:r>
    </w:p>
    <w:p w:rsidR="00854DA2" w:rsidRDefault="00530BAB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54DA2">
        <w:rPr>
          <w:rFonts w:ascii="Times New Roman" w:hAnsi="Times New Roman" w:cs="Times New Roman"/>
          <w:sz w:val="24"/>
          <w:szCs w:val="24"/>
        </w:rPr>
        <w:t xml:space="preserve">oticati razvoj svakog djeteta u skladu s </w:t>
      </w:r>
      <w:r w:rsidR="000D5CB3">
        <w:rPr>
          <w:rFonts w:ascii="Times New Roman" w:hAnsi="Times New Roman" w:cs="Times New Roman"/>
          <w:sz w:val="24"/>
          <w:szCs w:val="24"/>
        </w:rPr>
        <w:t>djetetovim sposobnostima</w:t>
      </w:r>
    </w:p>
    <w:p w:rsidR="000D5CB3" w:rsidRDefault="00530BAB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0D5CB3">
        <w:rPr>
          <w:rFonts w:ascii="Times New Roman" w:hAnsi="Times New Roman" w:cs="Times New Roman"/>
          <w:sz w:val="24"/>
          <w:szCs w:val="24"/>
        </w:rPr>
        <w:t>oditi dokumentaciju o djeci i radu</w:t>
      </w:r>
    </w:p>
    <w:p w:rsidR="006173B3" w:rsidRPr="00EE555A" w:rsidRDefault="00530BAB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0D5CB3">
        <w:rPr>
          <w:rFonts w:ascii="Times New Roman" w:hAnsi="Times New Roman" w:cs="Times New Roman"/>
          <w:sz w:val="24"/>
          <w:szCs w:val="24"/>
        </w:rPr>
        <w:t>adovoljiti stručne zahtjeve u organizaciji i unapređenju odgojno-obrazovnog procesa</w:t>
      </w:r>
      <w:r w:rsidR="008D00A9">
        <w:rPr>
          <w:rStyle w:val="Referencafusnote"/>
          <w:rFonts w:ascii="Times New Roman" w:hAnsi="Times New Roman" w:cs="Times New Roman"/>
          <w:sz w:val="24"/>
          <w:szCs w:val="24"/>
        </w:rPr>
        <w:footnoteReference w:id="5"/>
      </w:r>
      <w:r w:rsidR="00701401">
        <w:rPr>
          <w:rFonts w:ascii="Times New Roman" w:hAnsi="Times New Roman" w:cs="Times New Roman"/>
          <w:sz w:val="24"/>
          <w:szCs w:val="24"/>
        </w:rPr>
        <w:t>.</w:t>
      </w:r>
    </w:p>
    <w:p w:rsidR="000E3DBC" w:rsidRPr="000E3DBC" w:rsidRDefault="00701401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Materijalna sredstva za realizaciju p</w:t>
      </w:r>
      <w:r w:rsidR="00662920">
        <w:rPr>
          <w:rFonts w:ascii="Times New Roman" w:hAnsi="Times New Roman" w:cs="Times New Roman"/>
          <w:sz w:val="24"/>
          <w:szCs w:val="24"/>
        </w:rPr>
        <w:t>rogram</w:t>
      </w:r>
      <w:r>
        <w:rPr>
          <w:rFonts w:ascii="Times New Roman" w:hAnsi="Times New Roman" w:cs="Times New Roman"/>
          <w:sz w:val="24"/>
          <w:szCs w:val="24"/>
        </w:rPr>
        <w:t>a</w:t>
      </w:r>
      <w:r w:rsidR="00662920">
        <w:rPr>
          <w:rFonts w:ascii="Times New Roman" w:hAnsi="Times New Roman" w:cs="Times New Roman"/>
          <w:sz w:val="24"/>
          <w:szCs w:val="24"/>
        </w:rPr>
        <w:t xml:space="preserve"> Predškole financira </w:t>
      </w:r>
      <w:r w:rsidR="002D0B30">
        <w:rPr>
          <w:rFonts w:ascii="Times New Roman" w:hAnsi="Times New Roman" w:cs="Times New Roman"/>
          <w:sz w:val="24"/>
          <w:szCs w:val="24"/>
        </w:rPr>
        <w:t>njezin osnivač, Općina Nijemci, a prehranu polaznika Predškole financiraju roditelji.</w:t>
      </w:r>
      <w:r w:rsidR="000E3DB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D5CB3" w:rsidRPr="009B1B6F" w:rsidRDefault="000D5CB3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CB3" w:rsidRPr="00285A93" w:rsidRDefault="009B1B6F" w:rsidP="00EF2073">
      <w:pPr>
        <w:pStyle w:val="Naslov"/>
        <w:spacing w:line="360" w:lineRule="auto"/>
        <w:outlineLvl w:val="0"/>
        <w:rPr>
          <w:sz w:val="44"/>
          <w:szCs w:val="44"/>
        </w:rPr>
      </w:pPr>
      <w:bookmarkStart w:id="2" w:name="_Toc414954245"/>
      <w:r w:rsidRPr="00947644">
        <w:rPr>
          <w:sz w:val="44"/>
          <w:szCs w:val="44"/>
        </w:rPr>
        <w:t>MATERIJALNI UVJETI</w:t>
      </w:r>
      <w:bookmarkEnd w:id="2"/>
    </w:p>
    <w:p w:rsidR="00027D6F" w:rsidRDefault="00027D6F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OŠ „Ivan Kozarac“ u Nijemcima i Općinsko vijeće Općine Nijemci osigurali su odgovarajuće prostorne, materijalne i kadrovske uvjete za provedbu programa predškole u skladu sa suvremenim spoznajama napredne predškolske prakse u prostorima škole.</w:t>
      </w:r>
    </w:p>
    <w:p w:rsidR="00947644" w:rsidRPr="005B27CA" w:rsidRDefault="00947644" w:rsidP="00EF2073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47644" w:rsidRPr="00285A93" w:rsidRDefault="009F23EB" w:rsidP="00EF2073">
      <w:pPr>
        <w:pStyle w:val="Podnaslov"/>
        <w:spacing w:line="360" w:lineRule="auto"/>
        <w:outlineLvl w:val="1"/>
        <w:rPr>
          <w:b/>
        </w:rPr>
      </w:pPr>
      <w:r w:rsidRPr="00947644">
        <w:rPr>
          <w:b/>
        </w:rPr>
        <w:t xml:space="preserve"> </w:t>
      </w:r>
      <w:bookmarkStart w:id="3" w:name="_Toc414954246"/>
      <w:r w:rsidRPr="00947644">
        <w:rPr>
          <w:b/>
        </w:rPr>
        <w:t>PROSTORNI UVJETI</w:t>
      </w:r>
      <w:bookmarkEnd w:id="3"/>
    </w:p>
    <w:p w:rsidR="00CE4795" w:rsidRPr="00EE555A" w:rsidRDefault="000D5CB3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Predškole koja je organizirana pri OŠ „Ivan Kozarac“ u Nijemcima odvija se u prostoru </w:t>
      </w:r>
      <w:r w:rsidR="0082072F">
        <w:rPr>
          <w:rFonts w:ascii="Times New Roman" w:hAnsi="Times New Roman" w:cs="Times New Roman"/>
          <w:sz w:val="24"/>
          <w:szCs w:val="24"/>
        </w:rPr>
        <w:t>matične š</w:t>
      </w:r>
      <w:r>
        <w:rPr>
          <w:rFonts w:ascii="Times New Roman" w:hAnsi="Times New Roman" w:cs="Times New Roman"/>
          <w:sz w:val="24"/>
          <w:szCs w:val="24"/>
        </w:rPr>
        <w:t>kole</w:t>
      </w:r>
      <w:r w:rsidR="0082072F">
        <w:rPr>
          <w:rFonts w:ascii="Times New Roman" w:hAnsi="Times New Roman" w:cs="Times New Roman"/>
          <w:sz w:val="24"/>
          <w:szCs w:val="24"/>
        </w:rPr>
        <w:t xml:space="preserve"> u Nijemcima</w:t>
      </w:r>
      <w:r>
        <w:rPr>
          <w:rFonts w:ascii="Times New Roman" w:hAnsi="Times New Roman" w:cs="Times New Roman"/>
          <w:sz w:val="24"/>
          <w:szCs w:val="24"/>
        </w:rPr>
        <w:t>.</w:t>
      </w:r>
      <w:r w:rsidR="0082072F">
        <w:rPr>
          <w:rFonts w:ascii="Times New Roman" w:hAnsi="Times New Roman" w:cs="Times New Roman"/>
          <w:sz w:val="24"/>
          <w:szCs w:val="24"/>
        </w:rPr>
        <w:t xml:space="preserve"> Učionica u prize</w:t>
      </w:r>
      <w:r w:rsidR="00AA01B2">
        <w:rPr>
          <w:rFonts w:ascii="Times New Roman" w:hAnsi="Times New Roman" w:cs="Times New Roman"/>
          <w:sz w:val="24"/>
          <w:szCs w:val="24"/>
        </w:rPr>
        <w:t xml:space="preserve">mlju matične škole veličine 61,05 m² </w:t>
      </w:r>
      <w:r w:rsidR="0082072F">
        <w:rPr>
          <w:rFonts w:ascii="Times New Roman" w:hAnsi="Times New Roman" w:cs="Times New Roman"/>
          <w:sz w:val="24"/>
          <w:szCs w:val="24"/>
        </w:rPr>
        <w:t xml:space="preserve">prilagođena je radu s djecom predškolskog uzrasta. </w:t>
      </w:r>
      <w:r w:rsidR="00735920">
        <w:rPr>
          <w:rFonts w:ascii="Times New Roman" w:hAnsi="Times New Roman" w:cs="Times New Roman"/>
          <w:sz w:val="24"/>
          <w:szCs w:val="24"/>
        </w:rPr>
        <w:t xml:space="preserve">Opremljena je praktičnim namještajem </w:t>
      </w:r>
      <w:r w:rsidR="00735920" w:rsidRPr="00EE555A">
        <w:rPr>
          <w:rFonts w:ascii="Times New Roman" w:hAnsi="Times New Roman" w:cs="Times New Roman"/>
          <w:sz w:val="24"/>
          <w:szCs w:val="24"/>
        </w:rPr>
        <w:t>koji omogućuje laku organizaciju različitih centara</w:t>
      </w:r>
      <w:r w:rsidR="0082072F" w:rsidRPr="00EE555A">
        <w:rPr>
          <w:rFonts w:ascii="Times New Roman" w:hAnsi="Times New Roman" w:cs="Times New Roman"/>
          <w:sz w:val="24"/>
          <w:szCs w:val="24"/>
        </w:rPr>
        <w:t xml:space="preserve"> dječjih aktivnosti: </w:t>
      </w:r>
    </w:p>
    <w:p w:rsidR="00EE555A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EE555A">
        <w:rPr>
          <w:rFonts w:ascii="Times New Roman" w:hAnsi="Times New Roman" w:cs="Times New Roman"/>
          <w:sz w:val="24"/>
          <w:szCs w:val="24"/>
        </w:rPr>
        <w:t>entar za početno čitanje i pisanje</w:t>
      </w:r>
    </w:p>
    <w:p w:rsidR="00EE555A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EE555A">
        <w:rPr>
          <w:rFonts w:ascii="Times New Roman" w:hAnsi="Times New Roman" w:cs="Times New Roman"/>
          <w:sz w:val="24"/>
          <w:szCs w:val="24"/>
        </w:rPr>
        <w:t>entar</w:t>
      </w:r>
      <w:r w:rsidR="00900227">
        <w:rPr>
          <w:rFonts w:ascii="Times New Roman" w:hAnsi="Times New Roman" w:cs="Times New Roman"/>
          <w:sz w:val="24"/>
          <w:szCs w:val="24"/>
        </w:rPr>
        <w:t xml:space="preserve"> za</w:t>
      </w:r>
      <w:r w:rsidR="00900227" w:rsidRPr="00900227">
        <w:rPr>
          <w:rFonts w:ascii="Times New Roman" w:hAnsi="Times New Roman" w:cs="Times New Roman"/>
          <w:sz w:val="24"/>
          <w:szCs w:val="24"/>
        </w:rPr>
        <w:t xml:space="preserve"> </w:t>
      </w:r>
      <w:r w:rsidR="00900227">
        <w:rPr>
          <w:rFonts w:ascii="Times New Roman" w:hAnsi="Times New Roman" w:cs="Times New Roman"/>
          <w:sz w:val="24"/>
          <w:szCs w:val="24"/>
        </w:rPr>
        <w:t>matematiku i manipulativne igre</w:t>
      </w:r>
    </w:p>
    <w:p w:rsidR="00EE555A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900227">
        <w:rPr>
          <w:rFonts w:ascii="Times New Roman" w:hAnsi="Times New Roman" w:cs="Times New Roman"/>
          <w:sz w:val="24"/>
          <w:szCs w:val="24"/>
        </w:rPr>
        <w:t>entar d</w:t>
      </w:r>
      <w:r w:rsidR="00EE555A">
        <w:rPr>
          <w:rFonts w:ascii="Times New Roman" w:hAnsi="Times New Roman" w:cs="Times New Roman"/>
          <w:sz w:val="24"/>
          <w:szCs w:val="24"/>
        </w:rPr>
        <w:t>ramsko-</w:t>
      </w:r>
      <w:r w:rsidR="00900227">
        <w:rPr>
          <w:rFonts w:ascii="Times New Roman" w:hAnsi="Times New Roman" w:cs="Times New Roman"/>
          <w:sz w:val="24"/>
          <w:szCs w:val="24"/>
        </w:rPr>
        <w:t>scenske kulture</w:t>
      </w:r>
      <w:r w:rsidR="00EE55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55A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EE555A">
        <w:rPr>
          <w:rFonts w:ascii="Times New Roman" w:hAnsi="Times New Roman" w:cs="Times New Roman"/>
          <w:sz w:val="24"/>
          <w:szCs w:val="24"/>
        </w:rPr>
        <w:t xml:space="preserve">entar </w:t>
      </w:r>
      <w:r w:rsidR="00900227">
        <w:rPr>
          <w:rFonts w:ascii="Times New Roman" w:hAnsi="Times New Roman" w:cs="Times New Roman"/>
          <w:sz w:val="24"/>
          <w:szCs w:val="24"/>
        </w:rPr>
        <w:t>za građenje</w:t>
      </w:r>
    </w:p>
    <w:p w:rsidR="00EE555A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EE555A">
        <w:rPr>
          <w:rFonts w:ascii="Times New Roman" w:hAnsi="Times New Roman" w:cs="Times New Roman"/>
          <w:sz w:val="24"/>
          <w:szCs w:val="24"/>
        </w:rPr>
        <w:t>entar</w:t>
      </w:r>
      <w:r w:rsidR="00900227">
        <w:rPr>
          <w:rFonts w:ascii="Times New Roman" w:hAnsi="Times New Roman" w:cs="Times New Roman"/>
          <w:sz w:val="24"/>
          <w:szCs w:val="24"/>
        </w:rPr>
        <w:t xml:space="preserve"> za</w:t>
      </w:r>
      <w:r w:rsidR="00900227" w:rsidRPr="00900227">
        <w:rPr>
          <w:rFonts w:ascii="Times New Roman" w:hAnsi="Times New Roman" w:cs="Times New Roman"/>
          <w:sz w:val="24"/>
          <w:szCs w:val="24"/>
        </w:rPr>
        <w:t xml:space="preserve"> </w:t>
      </w:r>
      <w:r w:rsidR="00900227">
        <w:rPr>
          <w:rFonts w:ascii="Times New Roman" w:hAnsi="Times New Roman" w:cs="Times New Roman"/>
          <w:sz w:val="24"/>
          <w:szCs w:val="24"/>
        </w:rPr>
        <w:t>obiteljske i dramske igre</w:t>
      </w:r>
    </w:p>
    <w:p w:rsidR="00EE555A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EE555A">
        <w:rPr>
          <w:rFonts w:ascii="Times New Roman" w:hAnsi="Times New Roman" w:cs="Times New Roman"/>
          <w:sz w:val="24"/>
          <w:szCs w:val="24"/>
        </w:rPr>
        <w:t>entar za likovno izražavanje</w:t>
      </w:r>
    </w:p>
    <w:p w:rsidR="00AA01B2" w:rsidRPr="00285A93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EE555A">
        <w:rPr>
          <w:rFonts w:ascii="Times New Roman" w:hAnsi="Times New Roman" w:cs="Times New Roman"/>
          <w:sz w:val="24"/>
          <w:szCs w:val="24"/>
        </w:rPr>
        <w:t>entar</w:t>
      </w:r>
      <w:r w:rsidR="00900227">
        <w:rPr>
          <w:rFonts w:ascii="Times New Roman" w:hAnsi="Times New Roman" w:cs="Times New Roman"/>
          <w:sz w:val="24"/>
          <w:szCs w:val="24"/>
        </w:rPr>
        <w:t xml:space="preserve"> za glazbu</w:t>
      </w:r>
      <w:r w:rsidR="00EE55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5CB3" w:rsidRDefault="00735920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Funkciju garderobe ima ormarić za obuću s vješalicama</w:t>
      </w:r>
      <w:r w:rsidR="00CC1A4E">
        <w:rPr>
          <w:rFonts w:ascii="Times New Roman" w:hAnsi="Times New Roman" w:cs="Times New Roman"/>
          <w:sz w:val="24"/>
          <w:szCs w:val="24"/>
        </w:rPr>
        <w:t xml:space="preserve"> koji je smješten u</w:t>
      </w:r>
      <w:r>
        <w:rPr>
          <w:rFonts w:ascii="Times New Roman" w:hAnsi="Times New Roman" w:cs="Times New Roman"/>
          <w:sz w:val="24"/>
          <w:szCs w:val="24"/>
        </w:rPr>
        <w:t xml:space="preserve"> hodniku ispred učionice </w:t>
      </w:r>
      <w:r w:rsidR="00CC1A4E">
        <w:rPr>
          <w:rFonts w:ascii="Times New Roman" w:hAnsi="Times New Roman" w:cs="Times New Roman"/>
          <w:sz w:val="24"/>
          <w:szCs w:val="24"/>
        </w:rPr>
        <w:t>te j</w:t>
      </w:r>
      <w:r w:rsidR="0082072F">
        <w:rPr>
          <w:rFonts w:ascii="Times New Roman" w:hAnsi="Times New Roman" w:cs="Times New Roman"/>
          <w:sz w:val="24"/>
          <w:szCs w:val="24"/>
        </w:rPr>
        <w:t>e prilagođen predškolskom uzrastu</w:t>
      </w:r>
      <w:r w:rsidR="00CC1A4E">
        <w:rPr>
          <w:rFonts w:ascii="Times New Roman" w:hAnsi="Times New Roman" w:cs="Times New Roman"/>
          <w:sz w:val="24"/>
          <w:szCs w:val="24"/>
        </w:rPr>
        <w:t>.</w:t>
      </w:r>
      <w:r w:rsidR="00CE4795">
        <w:rPr>
          <w:rFonts w:ascii="Times New Roman" w:hAnsi="Times New Roman" w:cs="Times New Roman"/>
          <w:sz w:val="24"/>
          <w:szCs w:val="24"/>
        </w:rPr>
        <w:t xml:space="preserve"> Polaznici Predškole imaju poseban sanitarni čvor prilagođen njihovom uzrastu. </w:t>
      </w:r>
      <w:r w:rsidR="00477ED7">
        <w:rPr>
          <w:rFonts w:ascii="Times New Roman" w:hAnsi="Times New Roman" w:cs="Times New Roman"/>
          <w:sz w:val="24"/>
          <w:szCs w:val="24"/>
        </w:rPr>
        <w:t>Aktivnosti predviđene</w:t>
      </w:r>
      <w:r w:rsidR="00CE4795">
        <w:rPr>
          <w:rFonts w:ascii="Times New Roman" w:hAnsi="Times New Roman" w:cs="Times New Roman"/>
          <w:sz w:val="24"/>
          <w:szCs w:val="24"/>
        </w:rPr>
        <w:t xml:space="preserve"> za </w:t>
      </w:r>
      <w:r w:rsidR="00477ED7">
        <w:rPr>
          <w:rFonts w:ascii="Times New Roman" w:hAnsi="Times New Roman" w:cs="Times New Roman"/>
          <w:sz w:val="24"/>
          <w:szCs w:val="24"/>
        </w:rPr>
        <w:t>očuvanje</w:t>
      </w:r>
      <w:r w:rsidR="00CE4795">
        <w:rPr>
          <w:rFonts w:ascii="Times New Roman" w:hAnsi="Times New Roman" w:cs="Times New Roman"/>
          <w:sz w:val="24"/>
          <w:szCs w:val="24"/>
        </w:rPr>
        <w:t xml:space="preserve"> tjelesnog zdravlja djece</w:t>
      </w:r>
      <w:r w:rsidR="00477ED7">
        <w:rPr>
          <w:rFonts w:ascii="Times New Roman" w:hAnsi="Times New Roman" w:cs="Times New Roman"/>
          <w:sz w:val="24"/>
          <w:szCs w:val="24"/>
        </w:rPr>
        <w:t xml:space="preserve"> odvijaju se u školskoj sportskoj dvorani, gdje odgojiteljica i polaznici Predškole imaju potrebne rekvizite i sprave za realizaciju predviđenih aktivnosti. Osim navedenog unutarnjeg prostora, polaznici Predškole koriste i vanjski prostor škole, tj. školsko igralište koje je ograđeno. Imaju na raspolaganju betonske i travnate površine, kao i nogometni teren s umjetnom travom. U sklopu školskog dvorišta nalazi se učionica u prirodi</w:t>
      </w:r>
      <w:r w:rsidR="005D5E23">
        <w:rPr>
          <w:rFonts w:ascii="Times New Roman" w:hAnsi="Times New Roman" w:cs="Times New Roman"/>
          <w:sz w:val="24"/>
          <w:szCs w:val="24"/>
        </w:rPr>
        <w:t>,</w:t>
      </w:r>
      <w:r w:rsidR="00477ED7">
        <w:rPr>
          <w:rFonts w:ascii="Times New Roman" w:hAnsi="Times New Roman" w:cs="Times New Roman"/>
          <w:sz w:val="24"/>
          <w:szCs w:val="24"/>
        </w:rPr>
        <w:t xml:space="preserve"> koja je </w:t>
      </w:r>
      <w:r w:rsidR="00AA01B2">
        <w:rPr>
          <w:rFonts w:ascii="Times New Roman" w:hAnsi="Times New Roman" w:cs="Times New Roman"/>
          <w:sz w:val="24"/>
          <w:szCs w:val="24"/>
        </w:rPr>
        <w:t xml:space="preserve">na raspolaganju </w:t>
      </w:r>
      <w:r w:rsidR="00477ED7">
        <w:rPr>
          <w:rFonts w:ascii="Times New Roman" w:hAnsi="Times New Roman" w:cs="Times New Roman"/>
          <w:sz w:val="24"/>
          <w:szCs w:val="24"/>
        </w:rPr>
        <w:t>polaznicima Predškole.</w:t>
      </w:r>
    </w:p>
    <w:p w:rsidR="00CE4795" w:rsidRDefault="00CE4795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3EB" w:rsidRPr="00285A93" w:rsidRDefault="009F23EB" w:rsidP="00EF2073">
      <w:pPr>
        <w:pStyle w:val="Podnaslov"/>
        <w:spacing w:line="360" w:lineRule="auto"/>
        <w:outlineLvl w:val="1"/>
        <w:rPr>
          <w:b/>
        </w:rPr>
      </w:pPr>
      <w:r w:rsidRPr="00947644">
        <w:rPr>
          <w:b/>
        </w:rPr>
        <w:t xml:space="preserve"> </w:t>
      </w:r>
      <w:bookmarkStart w:id="4" w:name="_Toc414954247"/>
      <w:r w:rsidRPr="00947644">
        <w:rPr>
          <w:b/>
        </w:rPr>
        <w:t>MATERIJALNI UVJETI</w:t>
      </w:r>
      <w:bookmarkEnd w:id="4"/>
    </w:p>
    <w:p w:rsidR="00CC1A4E" w:rsidRDefault="00CE4795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Materijalni uvjeti koji su osigurani za rad Predškole:</w:t>
      </w:r>
    </w:p>
    <w:p w:rsidR="005D5E23" w:rsidRPr="005D5E23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materijalna sredstva</w:t>
      </w:r>
    </w:p>
    <w:p w:rsidR="00CE4795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didaktička opremljenost</w:t>
      </w:r>
    </w:p>
    <w:p w:rsidR="00477ED7" w:rsidRPr="001A76F2" w:rsidRDefault="00CE4795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3EB">
        <w:rPr>
          <w:rFonts w:ascii="Times New Roman" w:hAnsi="Times New Roman" w:cs="Times New Roman"/>
          <w:sz w:val="24"/>
          <w:szCs w:val="24"/>
        </w:rPr>
        <w:t>didaktička sredstva – audio-vizualna i druga tehnička p</w:t>
      </w:r>
      <w:r w:rsidR="005D5E23">
        <w:rPr>
          <w:rFonts w:ascii="Times New Roman" w:hAnsi="Times New Roman" w:cs="Times New Roman"/>
          <w:sz w:val="24"/>
          <w:szCs w:val="24"/>
        </w:rPr>
        <w:t>omagala (radio, cd -</w:t>
      </w:r>
      <w:r w:rsidR="00801BAC">
        <w:rPr>
          <w:rFonts w:ascii="Times New Roman" w:hAnsi="Times New Roman" w:cs="Times New Roman"/>
          <w:sz w:val="24"/>
          <w:szCs w:val="24"/>
        </w:rPr>
        <w:t>player, TV</w:t>
      </w:r>
      <w:r w:rsidRPr="009F23EB">
        <w:rPr>
          <w:rFonts w:ascii="Times New Roman" w:hAnsi="Times New Roman" w:cs="Times New Roman"/>
          <w:sz w:val="24"/>
          <w:szCs w:val="24"/>
        </w:rPr>
        <w:t>)</w:t>
      </w:r>
    </w:p>
    <w:p w:rsidR="00CC1A4E" w:rsidRDefault="00477ED7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Igračke u sobi:</w:t>
      </w:r>
    </w:p>
    <w:p w:rsidR="00477ED7" w:rsidRDefault="00801BAC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dječja kuhinja</w:t>
      </w:r>
    </w:p>
    <w:p w:rsidR="00477ED7" w:rsidRDefault="00801BAC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garderoba</w:t>
      </w:r>
    </w:p>
    <w:p w:rsidR="00477ED7" w:rsidRPr="00801BAC" w:rsidRDefault="00801BAC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lutke</w:t>
      </w:r>
    </w:p>
    <w:p w:rsidR="00477ED7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građevni materijal</w:t>
      </w:r>
    </w:p>
    <w:p w:rsidR="00801BAC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lego kocke</w:t>
      </w:r>
    </w:p>
    <w:p w:rsidR="00477ED7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konstruktivni materijal</w:t>
      </w:r>
    </w:p>
    <w:p w:rsidR="00477ED7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domine, puzzle, slagalice</w:t>
      </w:r>
    </w:p>
    <w:p w:rsidR="00477ED7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slikovnice</w:t>
      </w:r>
    </w:p>
    <w:p w:rsidR="00477ED7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matematički blokovi</w:t>
      </w:r>
    </w:p>
    <w:p w:rsidR="00801BAC" w:rsidRDefault="005D5E2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za kuglanje</w:t>
      </w:r>
    </w:p>
    <w:p w:rsidR="00801BAC" w:rsidRDefault="00801BAC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didakt</w:t>
      </w:r>
      <w:r w:rsidR="005D5E23">
        <w:rPr>
          <w:rFonts w:ascii="Times New Roman" w:hAnsi="Times New Roman" w:cs="Times New Roman"/>
          <w:sz w:val="24"/>
          <w:szCs w:val="24"/>
        </w:rPr>
        <w:t>ičke igre za prepoznavanje boja</w:t>
      </w:r>
    </w:p>
    <w:p w:rsidR="00477ED7" w:rsidRPr="00900227" w:rsidRDefault="00477ED7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materijal za likovni odgoj – za crtanje, slikanje, kolaž i oblikovanje.</w:t>
      </w:r>
    </w:p>
    <w:p w:rsidR="00920A6B" w:rsidRPr="00EE555A" w:rsidRDefault="009F23EB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Materijalna sredstva za program </w:t>
      </w:r>
      <w:r w:rsidR="00477ED7">
        <w:rPr>
          <w:rFonts w:ascii="Times New Roman" w:hAnsi="Times New Roman" w:cs="Times New Roman"/>
          <w:sz w:val="24"/>
          <w:szCs w:val="24"/>
        </w:rPr>
        <w:t>Predškole o</w:t>
      </w:r>
      <w:r>
        <w:rPr>
          <w:rFonts w:ascii="Times New Roman" w:hAnsi="Times New Roman" w:cs="Times New Roman"/>
          <w:sz w:val="24"/>
          <w:szCs w:val="24"/>
        </w:rPr>
        <w:t>s</w:t>
      </w:r>
      <w:r w:rsidR="00801BAC">
        <w:rPr>
          <w:rFonts w:ascii="Times New Roman" w:hAnsi="Times New Roman" w:cs="Times New Roman"/>
          <w:sz w:val="24"/>
          <w:szCs w:val="24"/>
        </w:rPr>
        <w:t>igurava osnivač Općina Nijemci,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76F2" w:rsidRPr="001F4D63">
        <w:rPr>
          <w:rFonts w:ascii="Times New Roman" w:hAnsi="Times New Roman" w:cs="Times New Roman"/>
          <w:sz w:val="24"/>
          <w:szCs w:val="24"/>
        </w:rPr>
        <w:t xml:space="preserve">a </w:t>
      </w:r>
      <w:r w:rsidRPr="001F4D63">
        <w:rPr>
          <w:rFonts w:ascii="Times New Roman" w:hAnsi="Times New Roman" w:cs="Times New Roman"/>
          <w:sz w:val="24"/>
          <w:szCs w:val="24"/>
        </w:rPr>
        <w:t xml:space="preserve">roditelji </w:t>
      </w:r>
      <w:r w:rsidR="001A76F2" w:rsidRPr="001F4D63">
        <w:rPr>
          <w:rFonts w:ascii="Times New Roman" w:hAnsi="Times New Roman" w:cs="Times New Roman"/>
          <w:sz w:val="24"/>
          <w:szCs w:val="24"/>
        </w:rPr>
        <w:t>polaznika predškole</w:t>
      </w:r>
      <w:r w:rsidR="00FA4C86" w:rsidRPr="001F4D63">
        <w:rPr>
          <w:rFonts w:ascii="Times New Roman" w:hAnsi="Times New Roman" w:cs="Times New Roman"/>
          <w:sz w:val="24"/>
          <w:szCs w:val="24"/>
        </w:rPr>
        <w:t xml:space="preserve"> plaćaju prehranu</w:t>
      </w:r>
      <w:r w:rsidR="001A76F2" w:rsidRPr="001F4D63">
        <w:rPr>
          <w:rFonts w:ascii="Times New Roman" w:hAnsi="Times New Roman" w:cs="Times New Roman"/>
          <w:sz w:val="24"/>
          <w:szCs w:val="24"/>
        </w:rPr>
        <w:t xml:space="preserve"> djece</w:t>
      </w:r>
      <w:r w:rsidR="00701401" w:rsidRPr="001F4D63">
        <w:rPr>
          <w:rFonts w:ascii="Times New Roman" w:hAnsi="Times New Roman" w:cs="Times New Roman"/>
          <w:sz w:val="24"/>
          <w:szCs w:val="24"/>
        </w:rPr>
        <w:t xml:space="preserve">. </w:t>
      </w:r>
      <w:r w:rsidR="00701401">
        <w:rPr>
          <w:rFonts w:ascii="Times New Roman" w:hAnsi="Times New Roman" w:cs="Times New Roman"/>
          <w:sz w:val="24"/>
          <w:szCs w:val="24"/>
        </w:rPr>
        <w:t>Dio sredstava se osigurava</w:t>
      </w:r>
      <w:r>
        <w:rPr>
          <w:rFonts w:ascii="Times New Roman" w:hAnsi="Times New Roman" w:cs="Times New Roman"/>
          <w:sz w:val="24"/>
          <w:szCs w:val="24"/>
        </w:rPr>
        <w:t xml:space="preserve"> iz državnog proračuna u skladu s člankom 50. Zakona o predškolskom odgoju i obrazovanju (</w:t>
      </w:r>
      <w:r w:rsidR="005D5E23" w:rsidRPr="006203A0">
        <w:rPr>
          <w:rFonts w:ascii="Times New Roman" w:hAnsi="Times New Roman" w:cs="Times New Roman"/>
          <w:sz w:val="24"/>
          <w:szCs w:val="24"/>
        </w:rPr>
        <w:t>„</w:t>
      </w:r>
      <w:r w:rsidRPr="006203A0">
        <w:rPr>
          <w:rFonts w:ascii="Times New Roman" w:hAnsi="Times New Roman" w:cs="Times New Roman"/>
          <w:sz w:val="24"/>
          <w:szCs w:val="24"/>
        </w:rPr>
        <w:t>NN</w:t>
      </w:r>
      <w:r w:rsidR="005D5E23" w:rsidRPr="006203A0">
        <w:rPr>
          <w:rFonts w:ascii="Times New Roman" w:hAnsi="Times New Roman" w:cs="Times New Roman"/>
          <w:sz w:val="24"/>
          <w:szCs w:val="24"/>
        </w:rPr>
        <w:t>“</w:t>
      </w:r>
      <w:r w:rsidRPr="006203A0">
        <w:rPr>
          <w:rFonts w:ascii="Times New Roman" w:hAnsi="Times New Roman" w:cs="Times New Roman"/>
          <w:sz w:val="24"/>
          <w:szCs w:val="24"/>
        </w:rPr>
        <w:t>, broj 10/97, 107/07 i 94/13).</w:t>
      </w:r>
    </w:p>
    <w:p w:rsidR="001A1BFA" w:rsidRDefault="001A1BFA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073" w:rsidRDefault="00EF2073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3EB" w:rsidRPr="00285A93" w:rsidRDefault="009F23EB" w:rsidP="00EF2073">
      <w:pPr>
        <w:pStyle w:val="Podnaslov"/>
        <w:spacing w:line="360" w:lineRule="auto"/>
        <w:outlineLvl w:val="1"/>
        <w:rPr>
          <w:b/>
        </w:rPr>
      </w:pPr>
      <w:r w:rsidRPr="00947644">
        <w:rPr>
          <w:b/>
        </w:rPr>
        <w:t xml:space="preserve"> </w:t>
      </w:r>
      <w:bookmarkStart w:id="5" w:name="_Toc414954248"/>
      <w:r w:rsidRPr="00947644">
        <w:rPr>
          <w:b/>
        </w:rPr>
        <w:t>KADROVSKI UVJETI</w:t>
      </w:r>
      <w:bookmarkEnd w:id="5"/>
    </w:p>
    <w:p w:rsidR="00C120CA" w:rsidRDefault="009F23EB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Odgojiteljica je jedina zaposlena u Predškoli </w:t>
      </w:r>
      <w:r w:rsidR="001A76F2">
        <w:rPr>
          <w:rFonts w:ascii="Times New Roman" w:hAnsi="Times New Roman" w:cs="Times New Roman"/>
          <w:sz w:val="24"/>
          <w:szCs w:val="24"/>
        </w:rPr>
        <w:t xml:space="preserve">te </w:t>
      </w:r>
      <w:r w:rsidR="00961D5F">
        <w:rPr>
          <w:rFonts w:ascii="Times New Roman" w:hAnsi="Times New Roman" w:cs="Times New Roman"/>
          <w:sz w:val="24"/>
          <w:szCs w:val="24"/>
        </w:rPr>
        <w:t>usko surađuje s</w:t>
      </w:r>
      <w:r>
        <w:rPr>
          <w:rFonts w:ascii="Times New Roman" w:hAnsi="Times New Roman" w:cs="Times New Roman"/>
          <w:sz w:val="24"/>
          <w:szCs w:val="24"/>
        </w:rPr>
        <w:t xml:space="preserve"> djelatnicima osnovne škole </w:t>
      </w:r>
      <w:r w:rsidR="00185BE0">
        <w:rPr>
          <w:rFonts w:ascii="Times New Roman" w:hAnsi="Times New Roman" w:cs="Times New Roman"/>
          <w:sz w:val="24"/>
          <w:szCs w:val="24"/>
        </w:rPr>
        <w:t>koji obavljaju poslove vezane za Predškolu u okviru svojih radnih obaveza prema Godišnjem planu i programu rada škole.</w:t>
      </w:r>
      <w:r w:rsidR="002C5625">
        <w:rPr>
          <w:rFonts w:ascii="Times New Roman" w:hAnsi="Times New Roman" w:cs="Times New Roman"/>
          <w:sz w:val="24"/>
          <w:szCs w:val="24"/>
        </w:rPr>
        <w:t xml:space="preserve"> </w:t>
      </w:r>
      <w:r w:rsidR="002C5625" w:rsidRPr="001A76F2">
        <w:rPr>
          <w:rFonts w:ascii="Times New Roman" w:hAnsi="Times New Roman" w:cs="Times New Roman"/>
          <w:sz w:val="24"/>
          <w:szCs w:val="24"/>
        </w:rPr>
        <w:t>Sudjeluje na svim priredbama, društveno-kulturnim aktivnostima koje organizira škola, aktivno sudjeluje u svim aktivnostima koje organizira lokalna zajednica.</w:t>
      </w:r>
      <w:r w:rsidR="005B27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7ED7" w:rsidRDefault="00477ED7" w:rsidP="00EF207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F2073" w:rsidRPr="002C5625" w:rsidRDefault="00EF2073" w:rsidP="00EF207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77ED7" w:rsidRPr="00285A93" w:rsidRDefault="009B1B6F" w:rsidP="00EF2073">
      <w:pPr>
        <w:pStyle w:val="Naslov"/>
        <w:spacing w:line="360" w:lineRule="auto"/>
        <w:outlineLvl w:val="0"/>
        <w:rPr>
          <w:sz w:val="44"/>
          <w:szCs w:val="44"/>
        </w:rPr>
      </w:pPr>
      <w:bookmarkStart w:id="6" w:name="_Toc414954249"/>
      <w:r w:rsidRPr="00947644">
        <w:rPr>
          <w:sz w:val="44"/>
          <w:szCs w:val="44"/>
        </w:rPr>
        <w:t>ODGOJNO-OBRAZOVNI RAD</w:t>
      </w:r>
      <w:bookmarkEnd w:id="6"/>
    </w:p>
    <w:p w:rsidR="00701401" w:rsidRPr="00BD73C2" w:rsidRDefault="00BD73C2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73C2">
        <w:rPr>
          <w:rFonts w:ascii="Times New Roman" w:hAnsi="Times New Roman" w:cs="Times New Roman"/>
          <w:sz w:val="24"/>
          <w:szCs w:val="24"/>
        </w:rPr>
        <w:t>Pla</w:t>
      </w:r>
      <w:r>
        <w:rPr>
          <w:rFonts w:ascii="Times New Roman" w:hAnsi="Times New Roman" w:cs="Times New Roman"/>
          <w:sz w:val="24"/>
          <w:szCs w:val="24"/>
        </w:rPr>
        <w:t>niranje i realizacija odgojno-obrazovnog rada s dj</w:t>
      </w:r>
      <w:r w:rsidR="00703286">
        <w:rPr>
          <w:rFonts w:ascii="Times New Roman" w:hAnsi="Times New Roman" w:cs="Times New Roman"/>
          <w:sz w:val="24"/>
          <w:szCs w:val="24"/>
        </w:rPr>
        <w:t>ecom predškolskog uzras</w:t>
      </w:r>
      <w:r w:rsidR="00D162A1">
        <w:rPr>
          <w:rFonts w:ascii="Times New Roman" w:hAnsi="Times New Roman" w:cs="Times New Roman"/>
          <w:sz w:val="24"/>
          <w:szCs w:val="24"/>
        </w:rPr>
        <w:t>ta  odgovara</w:t>
      </w:r>
      <w:r>
        <w:rPr>
          <w:rFonts w:ascii="Times New Roman" w:hAnsi="Times New Roman" w:cs="Times New Roman"/>
          <w:sz w:val="24"/>
          <w:szCs w:val="24"/>
        </w:rPr>
        <w:t xml:space="preserve"> razvoju i potrebama djece koja su uključena u program predškole. Rad s djecom bazira se na spontanom situacijskom učenju kroz igru, doživljaje i poticaje za koje odgojitelj stvori uvjete. </w:t>
      </w:r>
      <w:r w:rsidR="00B95E84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vjeti za razvoj i učenje kroz igru planiraju </w:t>
      </w:r>
      <w:r w:rsidR="00B95E84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>unaprijed.</w:t>
      </w:r>
      <w:r w:rsidR="0042709D">
        <w:rPr>
          <w:rFonts w:ascii="Times New Roman" w:hAnsi="Times New Roman" w:cs="Times New Roman"/>
          <w:sz w:val="24"/>
          <w:szCs w:val="24"/>
        </w:rPr>
        <w:t xml:space="preserve"> Prema Nacionalnom kurikulumu ranog i predškolskog odgoja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5E84">
        <w:rPr>
          <w:rFonts w:ascii="Times New Roman" w:hAnsi="Times New Roman" w:cs="Times New Roman"/>
          <w:sz w:val="24"/>
          <w:szCs w:val="24"/>
        </w:rPr>
        <w:t>„</w:t>
      </w:r>
      <w:r w:rsidR="0042709D" w:rsidRPr="0042709D">
        <w:rPr>
          <w:rFonts w:ascii="Times New Roman" w:hAnsi="Times New Roman" w:cs="Times New Roman"/>
          <w:i/>
          <w:sz w:val="24"/>
          <w:szCs w:val="24"/>
        </w:rPr>
        <w:t>Djeci se osiguravaju različiti izbori i osnažuje samoorganizacijski potencijal njihovih aktivnosti tj. osnažuje njihova neovisnost i samostalnost u akti</w:t>
      </w:r>
      <w:r w:rsidR="0042709D">
        <w:rPr>
          <w:rFonts w:ascii="Times New Roman" w:hAnsi="Times New Roman" w:cs="Times New Roman"/>
          <w:i/>
          <w:sz w:val="24"/>
          <w:szCs w:val="24"/>
        </w:rPr>
        <w:t>v</w:t>
      </w:r>
      <w:r w:rsidR="0042709D" w:rsidRPr="0042709D">
        <w:rPr>
          <w:rFonts w:ascii="Times New Roman" w:hAnsi="Times New Roman" w:cs="Times New Roman"/>
          <w:i/>
          <w:sz w:val="24"/>
          <w:szCs w:val="24"/>
        </w:rPr>
        <w:t>nostima. To zahtijeva stvaranje stimulativnog okruženja u kojem djeca imaju slobodu istraživanja i stjecanja različitog znanja, i to fizičkog, socijalnog i logičkog</w:t>
      </w:r>
      <w:r w:rsidR="00EE555A">
        <w:rPr>
          <w:rFonts w:ascii="Times New Roman" w:hAnsi="Times New Roman" w:cs="Times New Roman"/>
          <w:i/>
          <w:sz w:val="24"/>
          <w:szCs w:val="24"/>
        </w:rPr>
        <w:t>.</w:t>
      </w:r>
      <w:r w:rsidR="00B95E84">
        <w:rPr>
          <w:rFonts w:ascii="Times New Roman" w:hAnsi="Times New Roman" w:cs="Times New Roman"/>
          <w:i/>
          <w:sz w:val="24"/>
          <w:szCs w:val="24"/>
        </w:rPr>
        <w:t>“</w:t>
      </w:r>
      <w:r w:rsidR="008D00A9">
        <w:rPr>
          <w:rStyle w:val="Referencafusnote"/>
          <w:rFonts w:ascii="Times New Roman" w:hAnsi="Times New Roman" w:cs="Times New Roman"/>
          <w:sz w:val="24"/>
          <w:szCs w:val="24"/>
        </w:rPr>
        <w:footnoteReference w:id="6"/>
      </w:r>
      <w:r w:rsidR="004270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7ED7" w:rsidRDefault="00477ED7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B86" w:rsidRDefault="00F20B86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Polazišta za </w:t>
      </w:r>
      <w:r w:rsidR="00E1319D">
        <w:rPr>
          <w:rFonts w:ascii="Times New Roman" w:hAnsi="Times New Roman" w:cs="Times New Roman"/>
          <w:sz w:val="24"/>
          <w:szCs w:val="24"/>
        </w:rPr>
        <w:t xml:space="preserve">osmišljavanje programa rada predškole pronalazimo </w:t>
      </w:r>
      <w:r w:rsidR="00C6371F">
        <w:rPr>
          <w:rFonts w:ascii="Times New Roman" w:hAnsi="Times New Roman" w:cs="Times New Roman"/>
          <w:sz w:val="24"/>
          <w:szCs w:val="24"/>
        </w:rPr>
        <w:t>u suvremenom shvaćanju djeteta</w:t>
      </w:r>
      <w:r w:rsidR="00E1319D">
        <w:rPr>
          <w:rFonts w:ascii="Times New Roman" w:hAnsi="Times New Roman" w:cs="Times New Roman"/>
          <w:sz w:val="24"/>
          <w:szCs w:val="24"/>
        </w:rPr>
        <w:t>, a to su prema Nacionalnom kurikulumu za rani i predškolski odgoj i obrazovanje:</w:t>
      </w:r>
    </w:p>
    <w:p w:rsidR="00E1319D" w:rsidRPr="001A1BFA" w:rsidRDefault="00001364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1364">
        <w:rPr>
          <w:rFonts w:ascii="Times New Roman" w:hAnsi="Times New Roman" w:cs="Times New Roman"/>
          <w:i/>
          <w:sz w:val="24"/>
          <w:szCs w:val="24"/>
        </w:rPr>
        <w:t>D</w:t>
      </w:r>
      <w:r w:rsidR="00E1319D" w:rsidRPr="001A1BFA">
        <w:rPr>
          <w:rFonts w:ascii="Times New Roman" w:hAnsi="Times New Roman" w:cs="Times New Roman"/>
          <w:i/>
          <w:sz w:val="24"/>
          <w:szCs w:val="24"/>
        </w:rPr>
        <w:t>ijete je cjelovito biće.</w:t>
      </w:r>
    </w:p>
    <w:p w:rsidR="00E1319D" w:rsidRPr="001A1BFA" w:rsidRDefault="00E1319D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1BFA">
        <w:rPr>
          <w:rFonts w:ascii="Times New Roman" w:hAnsi="Times New Roman" w:cs="Times New Roman"/>
          <w:i/>
          <w:sz w:val="24"/>
          <w:szCs w:val="24"/>
        </w:rPr>
        <w:t>Dijete je istraživač i aktivni stvaratelj znanja.</w:t>
      </w:r>
    </w:p>
    <w:p w:rsidR="00E1319D" w:rsidRPr="001A1BFA" w:rsidRDefault="00E1319D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1BFA">
        <w:rPr>
          <w:rFonts w:ascii="Times New Roman" w:hAnsi="Times New Roman" w:cs="Times New Roman"/>
          <w:i/>
          <w:sz w:val="24"/>
          <w:szCs w:val="24"/>
        </w:rPr>
        <w:t>Dijete je socijalni subjekt sa specifičnim potrebama, pravima i kulturom.</w:t>
      </w:r>
    </w:p>
    <w:p w:rsidR="00E1319D" w:rsidRPr="001A1BFA" w:rsidRDefault="00E1319D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1BFA">
        <w:rPr>
          <w:rFonts w:ascii="Times New Roman" w:hAnsi="Times New Roman" w:cs="Times New Roman"/>
          <w:i/>
          <w:sz w:val="24"/>
          <w:szCs w:val="24"/>
        </w:rPr>
        <w:t>Dijete je kreativno biće sa specifičnim stvaralačkim i izražajnim potencijalima.</w:t>
      </w:r>
    </w:p>
    <w:p w:rsidR="00900227" w:rsidRDefault="00E1319D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BFA">
        <w:rPr>
          <w:rFonts w:ascii="Times New Roman" w:hAnsi="Times New Roman" w:cs="Times New Roman"/>
          <w:i/>
          <w:sz w:val="24"/>
          <w:szCs w:val="24"/>
        </w:rPr>
        <w:t>Dijete je aktivni građanin zajednice</w:t>
      </w:r>
      <w:r w:rsidR="00EE555A">
        <w:rPr>
          <w:rFonts w:ascii="Times New Roman" w:hAnsi="Times New Roman" w:cs="Times New Roman"/>
          <w:i/>
          <w:sz w:val="24"/>
          <w:szCs w:val="24"/>
        </w:rPr>
        <w:t>.</w:t>
      </w:r>
      <w:r w:rsidR="008D00A9">
        <w:rPr>
          <w:rStyle w:val="Referencafusnote"/>
          <w:rFonts w:ascii="Times New Roman" w:hAnsi="Times New Roman" w:cs="Times New Roman"/>
          <w:sz w:val="24"/>
          <w:szCs w:val="24"/>
        </w:rPr>
        <w:footnoteReference w:id="7"/>
      </w:r>
    </w:p>
    <w:p w:rsidR="002F3953" w:rsidRPr="00B95E84" w:rsidRDefault="002F3953" w:rsidP="00EF2073">
      <w:pPr>
        <w:pStyle w:val="Odlomakpopis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ED7" w:rsidRDefault="00D222E0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22E0">
        <w:rPr>
          <w:rFonts w:ascii="Times New Roman" w:hAnsi="Times New Roman" w:cs="Times New Roman"/>
          <w:sz w:val="24"/>
          <w:szCs w:val="24"/>
        </w:rPr>
        <w:t>U svom</w:t>
      </w:r>
      <w:r>
        <w:rPr>
          <w:rFonts w:ascii="Times New Roman" w:hAnsi="Times New Roman" w:cs="Times New Roman"/>
          <w:sz w:val="24"/>
          <w:szCs w:val="24"/>
        </w:rPr>
        <w:t xml:space="preserve"> odgojno-obrazovnom radu odgojitelj </w:t>
      </w:r>
      <w:r w:rsidR="008C3339">
        <w:rPr>
          <w:rFonts w:ascii="Times New Roman" w:hAnsi="Times New Roman" w:cs="Times New Roman"/>
          <w:sz w:val="24"/>
          <w:szCs w:val="24"/>
        </w:rPr>
        <w:t xml:space="preserve"> </w:t>
      </w:r>
      <w:r w:rsidR="00001364">
        <w:rPr>
          <w:rFonts w:ascii="Times New Roman" w:hAnsi="Times New Roman" w:cs="Times New Roman"/>
          <w:sz w:val="24"/>
          <w:szCs w:val="24"/>
        </w:rPr>
        <w:t>pomno osmišljava uvjete (organizira</w:t>
      </w:r>
      <w:r>
        <w:rPr>
          <w:rFonts w:ascii="Times New Roman" w:hAnsi="Times New Roman" w:cs="Times New Roman"/>
          <w:sz w:val="24"/>
          <w:szCs w:val="24"/>
        </w:rPr>
        <w:t xml:space="preserve"> prostor i aktivnosti) kako bi djeca mogla:</w:t>
      </w:r>
    </w:p>
    <w:p w:rsidR="001A1BFA" w:rsidRDefault="001A1BFA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407" w:rsidRDefault="00BD1407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 xml:space="preserve"> </w:t>
      </w:r>
      <w:r w:rsidRPr="00D3477F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>Stvarati pozitivnu sliku</w:t>
      </w: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 xml:space="preserve"> o sebi: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poticati i podržavati osjećaj p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ovjerenja u vlastite mogućnosti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doživljaj osobne aktivnosti (ja hoću, ja mogu, i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gre spretnosti, snalažljivosti).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:rsidR="00083148" w:rsidRPr="00D3477F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 xml:space="preserve">Osigurati uvjete </w:t>
      </w:r>
      <w:r w:rsidR="008C3339" w:rsidRPr="00D3477F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 xml:space="preserve"> </w:t>
      </w: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 xml:space="preserve">da susreti s odgojiteljem i ostalom djecom budu ugodan i </w:t>
      </w:r>
    </w:p>
    <w:p w:rsidR="00D222E0" w:rsidRPr="00D222E0" w:rsidRDefault="00083148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3477F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 xml:space="preserve">   </w:t>
      </w:r>
      <w:r w:rsidR="00D222E0"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>radostan doživljaj za dijete:</w:t>
      </w:r>
    </w:p>
    <w:p w:rsidR="00D222E0" w:rsidRPr="00D222E0" w:rsidRDefault="00001364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upoznavanje djece međusobno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upoznavanje s igračkama, predmetima, pomagalima i njihovim korištenjem.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>Njegovati osjećaj pripadnosti grupi, školi i osjećaj za prijateljstvo: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 xml:space="preserve">- organiziranjem 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 poticanjem za zajedničke igre</w:t>
      </w:r>
    </w:p>
    <w:p w:rsidR="00AC20F9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razvijat</w:t>
      </w: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i potrebe djece da se dogovaraju, surađuju, poštuju dogovore, uviđaju </w:t>
      </w:r>
    </w:p>
    <w:p w:rsidR="00D222E0" w:rsidRPr="00D222E0" w:rsidRDefault="00AC20F9" w:rsidP="00EF2073">
      <w:pPr>
        <w:spacing w:after="0" w:line="360" w:lineRule="auto"/>
        <w:ind w:right="-809" w:firstLine="708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tuđe </w:t>
      </w:r>
      <w:r w:rsidR="00D222E0"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potrebe, da ih neuspjeh ne obeshrabruje.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>Njegovati i održavati pozitivan emocionalni odnos prema obitelji: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objasniti djetetu št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 sve čini njegov dom i obitelj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tko, kako i čime svaki član pridonosi obitelji...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>Razvijati osjećaj pripadnosti mjestu i domovini: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upoznati ime mjes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ta, zavičaja, adrese stanovanja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 xml:space="preserve">- upoznati djecu s narodnim običajima, 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društvenim datumima, praznicima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</w:r>
      <w:r w:rsidRPr="00D222E0"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  <w:t xml:space="preserve">- </w:t>
      </w:r>
      <w:r w:rsidR="00001364"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  <w:t>upoznati djecu s državnim i vjerskim blagdanima</w:t>
      </w:r>
      <w:r w:rsidRPr="00D222E0"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  <w:t>.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</w:pP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da-DK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da-DK" w:eastAsia="hr-HR"/>
        </w:rPr>
        <w:t>Upoznati karakteristike prirode, biljnog i životinjskog svijeta: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  <w:tab/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- godišnja doba</w:t>
      </w:r>
    </w:p>
    <w:p w:rsidR="00D222E0" w:rsidRPr="00D222E0" w:rsidRDefault="00001364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vremenske prilike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promatranje prirode i rada ljudi u p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rirodi u pojedina godišnja doba</w:t>
      </w:r>
    </w:p>
    <w:p w:rsid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izvođenje prigodnih jednostavnih eksperimenata.</w:t>
      </w:r>
    </w:p>
    <w:p w:rsidR="00001364" w:rsidRPr="00D222E0" w:rsidRDefault="00001364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>Upoznati prometne znakove i prometna pravila:</w:t>
      </w:r>
    </w:p>
    <w:p w:rsidR="00D222E0" w:rsidRPr="00D222E0" w:rsidRDefault="00001364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prometna sredstva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pravilno ponašanje u prometu.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da-DK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da-DK" w:eastAsia="hr-HR"/>
        </w:rPr>
        <w:lastRenderedPageBreak/>
        <w:t>Uvoditi dijete u svijet kvalitativnih i kva</w:t>
      </w:r>
      <w:r w:rsidRPr="00D3477F">
        <w:rPr>
          <w:rFonts w:ascii="Times New Roman" w:eastAsia="Times New Roman" w:hAnsi="Times New Roman" w:cs="Times New Roman"/>
          <w:b/>
          <w:i/>
          <w:sz w:val="24"/>
          <w:szCs w:val="24"/>
          <w:lang w:val="da-DK" w:eastAsia="hr-HR"/>
        </w:rPr>
        <w:t>n</w:t>
      </w: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da-DK" w:eastAsia="hr-HR"/>
        </w:rPr>
        <w:t>titativnih odnosa:</w:t>
      </w:r>
    </w:p>
    <w:p w:rsidR="00083148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  <w:tab/>
        <w:t xml:space="preserve">- poticanje na svakodnevno zapažanje, uspoređivanje i imenovanje prostornih, </w:t>
      </w:r>
    </w:p>
    <w:p w:rsidR="00D222E0" w:rsidRPr="00D222E0" w:rsidRDefault="00083148" w:rsidP="00EF2073">
      <w:pPr>
        <w:spacing w:after="0" w:line="360" w:lineRule="auto"/>
        <w:ind w:right="-809" w:firstLine="708"/>
        <w:jc w:val="both"/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  <w:t xml:space="preserve">  </w:t>
      </w:r>
      <w:r w:rsidR="00001364"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  <w:t>količinskih i vremenskih odnosa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  <w:tab/>
        <w:t>- praktično grupiranje (osobine, razlike, sličnosti).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</w:pPr>
    </w:p>
    <w:p w:rsidR="00083148" w:rsidRPr="00D3477F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 xml:space="preserve">Navikavati </w:t>
      </w:r>
      <w:r w:rsidRPr="00D3477F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>se na pravilno i spretno rukovanje</w:t>
      </w: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 xml:space="preserve"> alatima i poticati u njima radost</w:t>
      </w:r>
    </w:p>
    <w:p w:rsidR="00D222E0" w:rsidRPr="00D222E0" w:rsidRDefault="00083148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3477F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 xml:space="preserve">   </w:t>
      </w:r>
      <w:r w:rsidR="00D222E0"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 xml:space="preserve"> i oduševljenje za rad.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>Omogućiti slobodni i spontani govorni izraz djeteta u svim situacijama:</w:t>
      </w:r>
    </w:p>
    <w:p w:rsidR="00083148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 xml:space="preserve">- poticati na međusobnu komunikaciju postavljanjem poticajnih pitanja od strane </w:t>
      </w:r>
    </w:p>
    <w:p w:rsidR="00D222E0" w:rsidRPr="00D222E0" w:rsidRDefault="00083148" w:rsidP="00EF2073">
      <w:pPr>
        <w:spacing w:after="0" w:line="360" w:lineRule="auto"/>
        <w:ind w:right="-809" w:firstLine="708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odgojitelja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poticati izražavanje neposrednih d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oživljaja riječima i pokretima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 xml:space="preserve">- poticati sposobnost opisivanja 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osobnosti</w:t>
      </w: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događaja:</w:t>
      </w:r>
    </w:p>
    <w:p w:rsidR="00083148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</w: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 xml:space="preserve">a) razgovor po slikama, razgovor na osnovu viđenih slika ili bez slika </w:t>
      </w:r>
    </w:p>
    <w:p w:rsidR="00D222E0" w:rsidRPr="00D222E0" w:rsidRDefault="00083148" w:rsidP="00EF2073">
      <w:pPr>
        <w:spacing w:after="0" w:line="360" w:lineRule="auto"/>
        <w:ind w:left="708" w:right="-809" w:firstLine="708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(po sjećanju)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</w: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b) uočavati cjelinu, dijelove cjeline.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>Uvoditi dijete u kulturu slušanja i praćenja govora drugih: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 xml:space="preserve">- slušati 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govor odgojitelja i druge djece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oslovljavanje djece osobnim imenima.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>Njegovati osobine pravilnog govora u svakodnevnim aktivnostima:</w:t>
      </w:r>
    </w:p>
    <w:p w:rsidR="00D222E0" w:rsidRPr="00D222E0" w:rsidRDefault="00001364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dobrim modelom odgojitelja</w:t>
      </w:r>
    </w:p>
    <w:p w:rsidR="00D3477F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pri pripov</w:t>
      </w:r>
      <w:r w:rsidR="00961D5F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</w:t>
      </w: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jedanju i čitanju i njihovim sudjelovanju u igrama sa scenskom lutkom, </w:t>
      </w:r>
    </w:p>
    <w:p w:rsidR="00D222E0" w:rsidRPr="00D222E0" w:rsidRDefault="00D3477F" w:rsidP="00EF2073">
      <w:pPr>
        <w:spacing w:after="0" w:line="360" w:lineRule="auto"/>
        <w:ind w:right="-809" w:firstLine="708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r w:rsidR="00D222E0"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dramatizacija.</w:t>
      </w:r>
    </w:p>
    <w:p w:rsidR="00001364" w:rsidRPr="00D222E0" w:rsidRDefault="00001364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:rsidR="00D3477F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 xml:space="preserve">Razvijati kod djece interes za knjigu buđenjem emotivnog stava prema književnim </w:t>
      </w:r>
    </w:p>
    <w:p w:rsidR="00D222E0" w:rsidRPr="00D222E0" w:rsidRDefault="00D3477F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 xml:space="preserve">      </w:t>
      </w:r>
      <w:r w:rsidR="00D222E0"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>sadržajima:</w:t>
      </w:r>
    </w:p>
    <w:p w:rsidR="00083148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 xml:space="preserve">- primjerenim literarnim, scenskim i filmskim djelima i slikovnicama razvijati </w:t>
      </w:r>
    </w:p>
    <w:p w:rsidR="00D222E0" w:rsidRPr="00D222E0" w:rsidRDefault="00083148" w:rsidP="00EF2073">
      <w:pPr>
        <w:spacing w:after="0" w:line="360" w:lineRule="auto"/>
        <w:ind w:right="-809" w:firstLine="708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r w:rsidR="00D222E0"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pravilan govor, obogaćivati dječji rječnik i njegovati ljubav za knjigu.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da-DK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da-DK" w:eastAsia="hr-HR"/>
        </w:rPr>
        <w:t>Buditi kod djeteta interes za vokalnu i instrumentalnu glazbu:</w:t>
      </w:r>
    </w:p>
    <w:p w:rsidR="00001364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  <w:tab/>
        <w:t>- svakodnevno slušati vokalnu i instrumentaln</w:t>
      </w:r>
      <w:r w:rsidR="00001364"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  <w:t>u glazbu,</w:t>
      </w:r>
    </w:p>
    <w:p w:rsidR="00D222E0" w:rsidRPr="00D222E0" w:rsidRDefault="00001364" w:rsidP="00EF2073">
      <w:pPr>
        <w:spacing w:after="0" w:line="360" w:lineRule="auto"/>
        <w:ind w:right="-809" w:firstLine="708"/>
        <w:jc w:val="both"/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  <w:t>- pjevanjem odgojitelja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da-DK" w:eastAsia="hr-HR"/>
        </w:rPr>
        <w:tab/>
      </w: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- glazbom stvara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ti vedro i radosno raspoloženje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lastRenderedPageBreak/>
        <w:tab/>
        <w:t xml:space="preserve">- poticati djecu da se kreću uz ritam govora, 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pjesme i instrumentalne skladbe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poticati na prepoznavanje skladbi s obzirom na kara</w:t>
      </w:r>
      <w:r w:rsidR="00961D5F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</w:t>
      </w: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ter, tempo, dinamiku i formu.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  <w:t xml:space="preserve">Omogućiti djeci da se upoznaju s likovno-tehničkim sredstvima: 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za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crtanje, slikanje, modeliranje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- upoznavanje, s osnovnim boja</w:t>
      </w:r>
      <w:r w:rsidR="00001364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ma (prepoznavanje i imenovanje)</w:t>
      </w:r>
    </w:p>
    <w:p w:rsidR="001A1BFA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 xml:space="preserve">- poticati likovno izražavanje zapažanja, predodžbi, poimanja svijeta oko njih na </w:t>
      </w:r>
    </w:p>
    <w:p w:rsidR="00D222E0" w:rsidRPr="00D222E0" w:rsidRDefault="001A1BFA" w:rsidP="00EF2073">
      <w:pPr>
        <w:spacing w:after="0" w:line="360" w:lineRule="auto"/>
        <w:ind w:right="-809" w:firstLine="708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r w:rsidR="00D222E0"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temu: 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</w: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a) priroda i okolina</w:t>
      </w:r>
    </w:p>
    <w:p w:rsidR="00D222E0" w:rsidRPr="00D222E0" w:rsidRDefault="00D222E0" w:rsidP="00EF2073">
      <w:pPr>
        <w:spacing w:after="0" w:line="360" w:lineRule="auto"/>
        <w:ind w:right="-809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</w:r>
      <w:r w:rsidRPr="00D222E0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ab/>
        <w:t>b) društvo.</w:t>
      </w:r>
    </w:p>
    <w:p w:rsidR="00D222E0" w:rsidRPr="00D222E0" w:rsidRDefault="00D222E0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19D" w:rsidRDefault="008C3339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Individualnim pristupom u</w:t>
      </w:r>
      <w:r w:rsidR="00D222E0" w:rsidRPr="00D222E0">
        <w:rPr>
          <w:rFonts w:ascii="Times New Roman" w:hAnsi="Times New Roman" w:cs="Times New Roman"/>
          <w:sz w:val="24"/>
          <w:szCs w:val="24"/>
        </w:rPr>
        <w:t xml:space="preserve"> interakciji</w:t>
      </w:r>
      <w:r>
        <w:rPr>
          <w:rFonts w:ascii="Times New Roman" w:hAnsi="Times New Roman" w:cs="Times New Roman"/>
          <w:sz w:val="24"/>
          <w:szCs w:val="24"/>
        </w:rPr>
        <w:t xml:space="preserve"> sa svakim djetetom</w:t>
      </w:r>
      <w:r w:rsidR="00001364">
        <w:rPr>
          <w:rFonts w:ascii="Times New Roman" w:hAnsi="Times New Roman" w:cs="Times New Roman"/>
          <w:sz w:val="24"/>
          <w:szCs w:val="24"/>
        </w:rPr>
        <w:t xml:space="preserve"> odgojitelj prati i procjenjuje</w:t>
      </w:r>
      <w:r>
        <w:rPr>
          <w:rFonts w:ascii="Times New Roman" w:hAnsi="Times New Roman" w:cs="Times New Roman"/>
          <w:sz w:val="24"/>
          <w:szCs w:val="24"/>
        </w:rPr>
        <w:t xml:space="preserve"> svako dijete, kako bi po potrebi mogao prilagoditi okruženje u kojem dijete može ostvariti svoj potencijal. U sklopu razvoja po</w:t>
      </w:r>
      <w:r w:rsidR="00001364">
        <w:rPr>
          <w:rFonts w:ascii="Times New Roman" w:hAnsi="Times New Roman" w:cs="Times New Roman"/>
          <w:sz w:val="24"/>
          <w:szCs w:val="24"/>
        </w:rPr>
        <w:t>tencijala odgojitelj stvara</w:t>
      </w:r>
      <w:r>
        <w:rPr>
          <w:rFonts w:ascii="Times New Roman" w:hAnsi="Times New Roman" w:cs="Times New Roman"/>
          <w:sz w:val="24"/>
          <w:szCs w:val="24"/>
        </w:rPr>
        <w:t xml:space="preserve"> raspravu s djecom i među djec</w:t>
      </w:r>
      <w:r w:rsidR="00001364">
        <w:rPr>
          <w:rFonts w:ascii="Times New Roman" w:hAnsi="Times New Roman" w:cs="Times New Roman"/>
          <w:sz w:val="24"/>
          <w:szCs w:val="24"/>
        </w:rPr>
        <w:t>om te svoje aktivnosti usmjerava k</w:t>
      </w:r>
      <w:r>
        <w:rPr>
          <w:rFonts w:ascii="Times New Roman" w:hAnsi="Times New Roman" w:cs="Times New Roman"/>
          <w:sz w:val="24"/>
          <w:szCs w:val="24"/>
        </w:rPr>
        <w:t xml:space="preserve"> trenutnim i konkretnim situacijama u kojima djeca uče, spontano.</w:t>
      </w:r>
      <w:r w:rsidR="00F20B86">
        <w:rPr>
          <w:rFonts w:ascii="Times New Roman" w:hAnsi="Times New Roman" w:cs="Times New Roman"/>
          <w:sz w:val="24"/>
          <w:szCs w:val="24"/>
        </w:rPr>
        <w:t xml:space="preserve"> O svome radu odgojitelj vodi </w:t>
      </w:r>
      <w:r w:rsidR="00E1319D">
        <w:rPr>
          <w:rFonts w:ascii="Times New Roman" w:hAnsi="Times New Roman" w:cs="Times New Roman"/>
          <w:sz w:val="24"/>
          <w:szCs w:val="24"/>
        </w:rPr>
        <w:t>pedagošku dokumentaciju kojima dokumentira:</w:t>
      </w:r>
    </w:p>
    <w:p w:rsidR="00E1319D" w:rsidRDefault="001A1BFA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E1319D">
        <w:rPr>
          <w:rFonts w:ascii="Times New Roman" w:hAnsi="Times New Roman" w:cs="Times New Roman"/>
          <w:sz w:val="24"/>
          <w:szCs w:val="24"/>
        </w:rPr>
        <w:t>Aktivnosti dje</w:t>
      </w:r>
      <w:r w:rsidR="00961D5F">
        <w:rPr>
          <w:rFonts w:ascii="Times New Roman" w:hAnsi="Times New Roman" w:cs="Times New Roman"/>
          <w:sz w:val="24"/>
          <w:szCs w:val="24"/>
        </w:rPr>
        <w:t>ce: individualni portfolio, urad</w:t>
      </w:r>
      <w:r w:rsidR="00E1319D">
        <w:rPr>
          <w:rFonts w:ascii="Times New Roman" w:hAnsi="Times New Roman" w:cs="Times New Roman"/>
          <w:sz w:val="24"/>
          <w:szCs w:val="24"/>
        </w:rPr>
        <w:t>ci djece (individualni i zajednički), samorefleksija djece, narativni oblici, opservacije postignuća djece</w:t>
      </w:r>
    </w:p>
    <w:p w:rsidR="0027287E" w:rsidRDefault="00E1319D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Aktivnosti odgojitelja: </w:t>
      </w:r>
      <w:r w:rsidR="00AD1324">
        <w:rPr>
          <w:rFonts w:ascii="Times New Roman" w:hAnsi="Times New Roman" w:cs="Times New Roman"/>
          <w:sz w:val="24"/>
          <w:szCs w:val="24"/>
        </w:rPr>
        <w:t>individualni i grupni portfolio, samorefleksije i zajedničke refl</w:t>
      </w:r>
      <w:r w:rsidR="001A1BFA">
        <w:rPr>
          <w:rFonts w:ascii="Times New Roman" w:hAnsi="Times New Roman" w:cs="Times New Roman"/>
          <w:sz w:val="24"/>
          <w:szCs w:val="24"/>
        </w:rPr>
        <w:t>eksije odgojitelja i drugih stru</w:t>
      </w:r>
      <w:r w:rsidR="00AD1324">
        <w:rPr>
          <w:rFonts w:ascii="Times New Roman" w:hAnsi="Times New Roman" w:cs="Times New Roman"/>
          <w:sz w:val="24"/>
          <w:szCs w:val="24"/>
        </w:rPr>
        <w:t>čnih djelatnika</w:t>
      </w:r>
      <w:r w:rsidR="001A1BFA">
        <w:rPr>
          <w:rFonts w:ascii="Times New Roman" w:hAnsi="Times New Roman" w:cs="Times New Roman"/>
          <w:sz w:val="24"/>
          <w:szCs w:val="24"/>
        </w:rPr>
        <w:t>“</w:t>
      </w:r>
      <w:r w:rsidR="00291365">
        <w:rPr>
          <w:rStyle w:val="Referencafusnote"/>
          <w:rFonts w:ascii="Times New Roman" w:hAnsi="Times New Roman" w:cs="Times New Roman"/>
          <w:sz w:val="24"/>
          <w:szCs w:val="24"/>
        </w:rPr>
        <w:footnoteReference w:id="8"/>
      </w:r>
      <w:r w:rsidRPr="00E131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2073" w:rsidRPr="00EF2073" w:rsidRDefault="00EF2073" w:rsidP="00EF2073">
      <w:pPr>
        <w:pStyle w:val="Odlomakpopis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555A" w:rsidRDefault="00291365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91365">
        <w:rPr>
          <w:rFonts w:ascii="Times New Roman" w:hAnsi="Times New Roman" w:cs="Times New Roman"/>
          <w:sz w:val="24"/>
          <w:szCs w:val="24"/>
        </w:rPr>
        <w:t>Svrha dokumentiranja</w:t>
      </w:r>
      <w:r>
        <w:rPr>
          <w:rFonts w:ascii="Times New Roman" w:hAnsi="Times New Roman" w:cs="Times New Roman"/>
          <w:sz w:val="24"/>
          <w:szCs w:val="24"/>
        </w:rPr>
        <w:t xml:space="preserve"> je sustavno praćenje i procjena postignuća i kompetencija djece, oblikovanje kurikuluma predškole, razvoj partnerstva s roditeljima kao i komunikacija sa socijalnom zajednicom. Dokumentacijsku djelatnost odgojitelj obavlja u sklopu ostalog </w:t>
      </w:r>
      <w:r w:rsidR="00083148">
        <w:rPr>
          <w:rFonts w:ascii="Times New Roman" w:hAnsi="Times New Roman" w:cs="Times New Roman"/>
          <w:sz w:val="24"/>
          <w:szCs w:val="24"/>
        </w:rPr>
        <w:t>dijela satnice.</w:t>
      </w:r>
    </w:p>
    <w:p w:rsidR="00001364" w:rsidRDefault="00001364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01364" w:rsidRPr="00001364" w:rsidRDefault="00001364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83148" w:rsidRPr="00285A93" w:rsidRDefault="009B1B6F" w:rsidP="00EF2073">
      <w:pPr>
        <w:pStyle w:val="Naslov"/>
        <w:spacing w:line="360" w:lineRule="auto"/>
        <w:outlineLvl w:val="0"/>
        <w:rPr>
          <w:sz w:val="44"/>
          <w:szCs w:val="44"/>
        </w:rPr>
      </w:pPr>
      <w:bookmarkStart w:id="7" w:name="_Toc414954250"/>
      <w:r w:rsidRPr="00947644">
        <w:rPr>
          <w:sz w:val="44"/>
          <w:szCs w:val="44"/>
        </w:rPr>
        <w:t>NJEGA I SKRB ZA TJELESNI RAST I ZDRAVLJE DJECE</w:t>
      </w:r>
      <w:bookmarkEnd w:id="7"/>
    </w:p>
    <w:p w:rsidR="00083148" w:rsidRPr="00083148" w:rsidRDefault="00083148" w:rsidP="00EF207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>Njega i</w:t>
      </w:r>
      <w:r w:rsidR="0000136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skrb za tjelesni </w:t>
      </w:r>
      <w:r w:rsidR="00ED31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00136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rast  i zdravlje djece temelji  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se </w:t>
      </w:r>
      <w:r w:rsidR="0000136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>na</w:t>
      </w:r>
      <w:r w:rsidR="0000136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pravu djeteta na zdravlje</w:t>
      </w:r>
    </w:p>
    <w:p w:rsidR="00083148" w:rsidRPr="00083148" w:rsidRDefault="00083148" w:rsidP="00EF207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83148">
        <w:rPr>
          <w:rFonts w:ascii="Times New Roman" w:eastAsia="Times New Roman" w:hAnsi="Times New Roman" w:cs="Times New Roman"/>
          <w:sz w:val="28"/>
          <w:szCs w:val="28"/>
          <w:lang w:eastAsia="hr-HR"/>
        </w:rPr>
        <w:t>(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>Konvencija o pravima djeteta</w:t>
      </w:r>
      <w:r w:rsidRP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,UN,1989.), 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>a polazi se</w:t>
      </w:r>
      <w:r w:rsidR="002E30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 </w:t>
      </w:r>
      <w:r w:rsidR="002E30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zadovoljavanja </w:t>
      </w:r>
      <w:r w:rsidR="002E30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djetetovih </w:t>
      </w:r>
      <w:r w:rsidR="002E30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>potreba.</w:t>
      </w:r>
    </w:p>
    <w:p w:rsidR="002E30F9" w:rsidRPr="00EE555A" w:rsidRDefault="00083148" w:rsidP="00EF207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Program zdravstvene zašt</w:t>
      </w:r>
      <w:r w:rsidR="0000136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ite djece i higijene ostvaruje 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>se sukladno uputama Ministarstva zdrav</w:t>
      </w:r>
      <w:r w:rsidR="00001364">
        <w:rPr>
          <w:rFonts w:ascii="Times New Roman" w:eastAsia="Times New Roman" w:hAnsi="Times New Roman" w:cs="Times New Roman"/>
          <w:sz w:val="24"/>
          <w:szCs w:val="24"/>
          <w:lang w:eastAsia="hr-HR"/>
        </w:rPr>
        <w:t>stva Republike Hrvatske. Posebna pozornost posvećuje se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zdravstvenoj preventivi, skrbi i praćenju rasta i razvoja djece</w:t>
      </w:r>
      <w:r w:rsidR="00001364">
        <w:rPr>
          <w:rFonts w:ascii="Times New Roman" w:eastAsia="Times New Roman" w:hAnsi="Times New Roman" w:cs="Times New Roman"/>
          <w:sz w:val="24"/>
          <w:szCs w:val="24"/>
          <w:lang w:eastAsia="hr-HR"/>
        </w:rPr>
        <w:t>. Nizom preventivnih mjera radi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se na sprečavanju mogućnosti prijenosa infekcija </w:t>
      </w:r>
      <w:r w:rsidR="005428DD"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>među djecom</w:t>
      </w:r>
      <w:r w:rsidR="005428D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ozljeda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AF34E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sklopu ostvarivanja mjera zaštite djece predškol</w:t>
      </w:r>
      <w:r w:rsidR="00001364">
        <w:rPr>
          <w:rFonts w:ascii="Times New Roman" w:eastAsia="Times New Roman" w:hAnsi="Times New Roman" w:cs="Times New Roman"/>
          <w:sz w:val="24"/>
          <w:szCs w:val="24"/>
          <w:lang w:eastAsia="hr-HR"/>
        </w:rPr>
        <w:t>ske dobi odgojitelj provodi</w:t>
      </w:r>
      <w:r w:rsidR="00AF34E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oblike rada iz tjelesnog i zdravstvenoga odgojno-obrazovnog područja. 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>Svi djelatnici obvezni su obavljati redovite zdravstvene preglede sukladno važećim propisima.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8314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Osigurana je uspostava i provođenje postupaka temeljenih na načelima sustava HACCP-a, prema </w:t>
      </w:r>
      <w:r w:rsidRPr="001B5AE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Zakonu o sanitarnoj inspekciji </w:t>
      </w:r>
      <w:r w:rsidR="00AF34E1">
        <w:rPr>
          <w:rFonts w:ascii="Times New Roman" w:eastAsia="Times New Roman" w:hAnsi="Times New Roman" w:cs="Times New Roman"/>
          <w:sz w:val="24"/>
          <w:szCs w:val="24"/>
          <w:lang w:eastAsia="hr-HR"/>
        </w:rPr>
        <w:t>(</w:t>
      </w:r>
      <w:r w:rsidR="00001364">
        <w:rPr>
          <w:rFonts w:ascii="Times New Roman" w:eastAsia="Times New Roman" w:hAnsi="Times New Roman" w:cs="Times New Roman"/>
          <w:sz w:val="24"/>
          <w:szCs w:val="24"/>
          <w:lang w:eastAsia="hr-HR"/>
        </w:rPr>
        <w:t>„</w:t>
      </w:r>
      <w:r w:rsidRP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>NN</w:t>
      </w:r>
      <w:r w:rsidR="00001364" w:rsidRP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>“</w:t>
      </w:r>
      <w:r w:rsidR="001B5AEB" w:rsidRP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001364" w:rsidRP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broj</w:t>
      </w:r>
      <w:r w:rsidR="00F929D0" w:rsidRP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113/08 i</w:t>
      </w:r>
      <w:r w:rsidRP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88/</w:t>
      </w:r>
      <w:r w:rsidR="00AF34E1" w:rsidRP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>10)</w:t>
      </w:r>
      <w:r w:rsidR="006106FC" w:rsidRPr="001A76F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1A76F2" w:rsidRPr="001A76F2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6106FC" w:rsidRPr="001A76F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školskoj kuhinji</w:t>
      </w:r>
      <w:r w:rsidR="001A76F2" w:rsidRPr="001A76F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6106FC" w:rsidRPr="001A76F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AF34E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sastavljanju jelovnika  koristimo se normativima Prehrambenog standarda za planiranje prehrane djece. U pedagoškoj godini 2014./2015. uključeni smo u </w:t>
      </w:r>
      <w:r w:rsidR="002E30F9">
        <w:rPr>
          <w:rFonts w:ascii="Times New Roman" w:eastAsia="Times New Roman" w:hAnsi="Times New Roman" w:cs="Times New Roman"/>
          <w:sz w:val="24"/>
          <w:szCs w:val="24"/>
          <w:lang w:eastAsia="hr-HR"/>
        </w:rPr>
        <w:t>Shemu Školskog voća.</w:t>
      </w:r>
    </w:p>
    <w:p w:rsidR="00083148" w:rsidRPr="006106FC" w:rsidRDefault="00083148" w:rsidP="00EF20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106FC">
        <w:rPr>
          <w:rFonts w:ascii="Times New Roman" w:eastAsia="Times New Roman" w:hAnsi="Times New Roman" w:cs="Times New Roman"/>
          <w:sz w:val="24"/>
          <w:szCs w:val="24"/>
          <w:lang w:eastAsia="hr-HR"/>
        </w:rPr>
        <w:t>Bitne zadaće:</w:t>
      </w:r>
    </w:p>
    <w:p w:rsidR="00083148" w:rsidRPr="002E30F9" w:rsidRDefault="00083148" w:rsidP="00EF2073">
      <w:pPr>
        <w:pStyle w:val="Odlomakpopisa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E30F9">
        <w:rPr>
          <w:rFonts w:ascii="Times New Roman" w:eastAsia="Times New Roman" w:hAnsi="Times New Roman" w:cs="Times New Roman"/>
          <w:sz w:val="24"/>
          <w:szCs w:val="24"/>
          <w:lang w:eastAsia="hr-HR"/>
        </w:rPr>
        <w:t>briga o općem zdravstvenom statusu</w:t>
      </w:r>
    </w:p>
    <w:p w:rsidR="00083148" w:rsidRPr="00001364" w:rsidRDefault="00083148" w:rsidP="00EF2073">
      <w:pPr>
        <w:pStyle w:val="Odlomakpopisa"/>
        <w:numPr>
          <w:ilvl w:val="1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01364">
        <w:rPr>
          <w:rFonts w:ascii="Times New Roman" w:eastAsia="Times New Roman" w:hAnsi="Times New Roman" w:cs="Times New Roman"/>
          <w:sz w:val="24"/>
          <w:szCs w:val="24"/>
          <w:lang w:eastAsia="hr-HR"/>
        </w:rPr>
        <w:t>siguran i kvalitetan boravak na zraku</w:t>
      </w:r>
    </w:p>
    <w:p w:rsidR="00083148" w:rsidRPr="00001364" w:rsidRDefault="00083148" w:rsidP="00EF2073">
      <w:pPr>
        <w:pStyle w:val="Odlomakpopisa"/>
        <w:numPr>
          <w:ilvl w:val="1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01364">
        <w:rPr>
          <w:rFonts w:ascii="Times New Roman" w:eastAsia="Times New Roman" w:hAnsi="Times New Roman" w:cs="Times New Roman"/>
          <w:sz w:val="24"/>
          <w:szCs w:val="24"/>
          <w:lang w:eastAsia="hr-HR"/>
        </w:rPr>
        <w:t>kvaliteta prehrane</w:t>
      </w:r>
    </w:p>
    <w:p w:rsidR="005E431D" w:rsidRPr="00001364" w:rsidRDefault="00083148" w:rsidP="00EF2073">
      <w:pPr>
        <w:pStyle w:val="Odlomakpopisa"/>
        <w:numPr>
          <w:ilvl w:val="1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01364">
        <w:rPr>
          <w:rFonts w:ascii="Times New Roman" w:eastAsia="Times New Roman" w:hAnsi="Times New Roman" w:cs="Times New Roman"/>
          <w:sz w:val="24"/>
          <w:szCs w:val="24"/>
          <w:lang w:eastAsia="hr-HR"/>
        </w:rPr>
        <w:t>praćenje rasta, razvoja i zdravlja djece</w:t>
      </w:r>
    </w:p>
    <w:p w:rsidR="00AF34E1" w:rsidRDefault="00AF34E1" w:rsidP="00EF20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7287E" w:rsidRPr="001A76F2" w:rsidRDefault="0027287E" w:rsidP="00EF20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32B74" w:rsidRPr="00285A93" w:rsidRDefault="009B1B6F" w:rsidP="00EF2073">
      <w:pPr>
        <w:pStyle w:val="Naslov"/>
        <w:spacing w:line="360" w:lineRule="auto"/>
        <w:outlineLvl w:val="0"/>
        <w:rPr>
          <w:sz w:val="44"/>
          <w:szCs w:val="44"/>
        </w:rPr>
      </w:pPr>
      <w:bookmarkStart w:id="8" w:name="_Toc414954251"/>
      <w:r w:rsidRPr="00947644">
        <w:rPr>
          <w:sz w:val="44"/>
          <w:szCs w:val="44"/>
        </w:rPr>
        <w:t>USAVRŠAVANJE ODGOJNIH DJELATNIKA</w:t>
      </w:r>
      <w:bookmarkEnd w:id="8"/>
    </w:p>
    <w:p w:rsidR="005E431D" w:rsidRDefault="005E431D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 stručnog usav</w:t>
      </w:r>
      <w:r w:rsidR="009713EB">
        <w:rPr>
          <w:rFonts w:ascii="Times New Roman" w:hAnsi="Times New Roman" w:cs="Times New Roman"/>
          <w:sz w:val="24"/>
          <w:szCs w:val="24"/>
        </w:rPr>
        <w:t>ršavanja odgojiteljice odvija</w:t>
      </w:r>
      <w:r>
        <w:rPr>
          <w:rFonts w:ascii="Times New Roman" w:hAnsi="Times New Roman" w:cs="Times New Roman"/>
          <w:sz w:val="24"/>
          <w:szCs w:val="24"/>
        </w:rPr>
        <w:t xml:space="preserve"> se:</w:t>
      </w:r>
    </w:p>
    <w:p w:rsidR="005E431D" w:rsidRDefault="005E431D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grupno: </w:t>
      </w:r>
    </w:p>
    <w:p w:rsidR="00232B74" w:rsidRPr="00232B74" w:rsidRDefault="005E431D" w:rsidP="00EF2073">
      <w:pPr>
        <w:pStyle w:val="Odlomakpopis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B74">
        <w:rPr>
          <w:rFonts w:ascii="Times New Roman" w:hAnsi="Times New Roman" w:cs="Times New Roman"/>
          <w:sz w:val="24"/>
          <w:szCs w:val="24"/>
        </w:rPr>
        <w:t xml:space="preserve">na razini škole: </w:t>
      </w:r>
      <w:r w:rsidR="00232B74" w:rsidRPr="00232B74">
        <w:rPr>
          <w:rFonts w:ascii="Times New Roman" w:hAnsi="Times New Roman" w:cs="Times New Roman"/>
          <w:sz w:val="24"/>
          <w:szCs w:val="24"/>
        </w:rPr>
        <w:t xml:space="preserve">na sjednicama </w:t>
      </w:r>
      <w:r w:rsidR="009713EB">
        <w:rPr>
          <w:rFonts w:ascii="Times New Roman" w:hAnsi="Times New Roman" w:cs="Times New Roman"/>
          <w:sz w:val="24"/>
          <w:szCs w:val="24"/>
        </w:rPr>
        <w:t>Učiteljskog vijeća predavanjima</w:t>
      </w:r>
      <w:r w:rsidR="00232B74" w:rsidRPr="00232B74">
        <w:rPr>
          <w:rFonts w:ascii="Times New Roman" w:hAnsi="Times New Roman" w:cs="Times New Roman"/>
          <w:sz w:val="24"/>
          <w:szCs w:val="24"/>
        </w:rPr>
        <w:t xml:space="preserve"> stručnih suradnika </w:t>
      </w:r>
      <w:r w:rsidR="00232B74">
        <w:rPr>
          <w:rFonts w:ascii="Times New Roman" w:hAnsi="Times New Roman" w:cs="Times New Roman"/>
          <w:sz w:val="24"/>
          <w:szCs w:val="24"/>
        </w:rPr>
        <w:t>o</w:t>
      </w:r>
      <w:r w:rsidR="00232B74" w:rsidRPr="00232B74">
        <w:rPr>
          <w:rFonts w:ascii="Times New Roman" w:hAnsi="Times New Roman" w:cs="Times New Roman"/>
          <w:sz w:val="24"/>
          <w:szCs w:val="24"/>
        </w:rPr>
        <w:t xml:space="preserve"> pedagoško-psihološkim temama</w:t>
      </w:r>
      <w:r w:rsidRPr="00232B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431D" w:rsidRPr="00232B74" w:rsidRDefault="005E431D" w:rsidP="00EF2073">
      <w:pPr>
        <w:pStyle w:val="Odlomakpopis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B74">
        <w:rPr>
          <w:rFonts w:ascii="Times New Roman" w:hAnsi="Times New Roman" w:cs="Times New Roman"/>
          <w:sz w:val="24"/>
          <w:szCs w:val="24"/>
        </w:rPr>
        <w:t xml:space="preserve">i </w:t>
      </w:r>
      <w:r w:rsidR="009713EB">
        <w:rPr>
          <w:rFonts w:ascii="Times New Roman" w:hAnsi="Times New Roman" w:cs="Times New Roman"/>
          <w:sz w:val="24"/>
          <w:szCs w:val="24"/>
        </w:rPr>
        <w:t>iz</w:t>
      </w:r>
      <w:r w:rsidRPr="00232B74">
        <w:rPr>
          <w:rFonts w:ascii="Times New Roman" w:hAnsi="Times New Roman" w:cs="Times New Roman"/>
          <w:sz w:val="24"/>
          <w:szCs w:val="24"/>
        </w:rPr>
        <w:t>van škole</w:t>
      </w:r>
      <w:r w:rsidR="00232B74" w:rsidRPr="00232B74">
        <w:rPr>
          <w:rFonts w:ascii="Times New Roman" w:hAnsi="Times New Roman" w:cs="Times New Roman"/>
          <w:sz w:val="24"/>
          <w:szCs w:val="24"/>
        </w:rPr>
        <w:t>: seminari i stručni aktivi</w:t>
      </w:r>
    </w:p>
    <w:p w:rsidR="00232B74" w:rsidRDefault="005E431D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individualno:</w:t>
      </w:r>
      <w:r w:rsidR="00232B74">
        <w:rPr>
          <w:rFonts w:ascii="Times New Roman" w:hAnsi="Times New Roman" w:cs="Times New Roman"/>
          <w:sz w:val="24"/>
          <w:szCs w:val="24"/>
        </w:rPr>
        <w:t xml:space="preserve"> dodatni tečajevi</w:t>
      </w:r>
      <w:r>
        <w:rPr>
          <w:rFonts w:ascii="Times New Roman" w:hAnsi="Times New Roman" w:cs="Times New Roman"/>
          <w:sz w:val="24"/>
          <w:szCs w:val="24"/>
        </w:rPr>
        <w:t xml:space="preserve"> i p</w:t>
      </w:r>
      <w:r w:rsidR="00232B74">
        <w:rPr>
          <w:rFonts w:ascii="Times New Roman" w:hAnsi="Times New Roman" w:cs="Times New Roman"/>
          <w:sz w:val="24"/>
          <w:szCs w:val="24"/>
        </w:rPr>
        <w:t>raćenje relevantne stručne literature</w:t>
      </w:r>
    </w:p>
    <w:p w:rsidR="002E30F9" w:rsidRDefault="00232B74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Odgojitelj je dužan stručno se usavršavati, a posebno u području suradnje s roditeljima i konstantno raditi na usavršavanju komunikacijskih vještina koja je jedna od temeljnih kompetencija odgojitelja. </w:t>
      </w:r>
      <w:r w:rsidR="00AE1847">
        <w:rPr>
          <w:rFonts w:ascii="Times New Roman" w:hAnsi="Times New Roman" w:cs="Times New Roman"/>
          <w:sz w:val="24"/>
          <w:szCs w:val="24"/>
        </w:rPr>
        <w:t xml:space="preserve">Odgojitelj će stečena znanja primjenjivati u svom odgojno-obrazovnom djelovanju. </w:t>
      </w:r>
    </w:p>
    <w:p w:rsidR="0027287E" w:rsidRDefault="0027287E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7287E" w:rsidRDefault="0027287E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F2073" w:rsidRDefault="00EF2073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F2073" w:rsidRPr="00D3477F" w:rsidRDefault="00EF2073" w:rsidP="00777E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1847" w:rsidRPr="00285A93" w:rsidRDefault="00083148" w:rsidP="00EF2073">
      <w:pPr>
        <w:pStyle w:val="Naslov"/>
        <w:spacing w:line="360" w:lineRule="auto"/>
        <w:outlineLvl w:val="0"/>
        <w:rPr>
          <w:sz w:val="44"/>
          <w:szCs w:val="44"/>
        </w:rPr>
      </w:pPr>
      <w:bookmarkStart w:id="9" w:name="_Toc414954252"/>
      <w:r w:rsidRPr="00947644">
        <w:rPr>
          <w:sz w:val="44"/>
          <w:szCs w:val="44"/>
        </w:rPr>
        <w:lastRenderedPageBreak/>
        <w:t>SURADNJA S RODITELJIMA</w:t>
      </w:r>
      <w:bookmarkEnd w:id="9"/>
    </w:p>
    <w:p w:rsidR="005C6E9B" w:rsidRDefault="00AE1847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Suradnji s roditeljima se s razlogom pridaje puno pozornosti u svakoj odgojno-obrazovnoj ustanovi, </w:t>
      </w:r>
      <w:r w:rsidR="00A865B0">
        <w:rPr>
          <w:rFonts w:ascii="Times New Roman" w:hAnsi="Times New Roman" w:cs="Times New Roman"/>
          <w:sz w:val="24"/>
          <w:szCs w:val="24"/>
        </w:rPr>
        <w:t>pa tako i u predškoli. Obitelj, tj.</w:t>
      </w:r>
      <w:r>
        <w:rPr>
          <w:rFonts w:ascii="Times New Roman" w:hAnsi="Times New Roman" w:cs="Times New Roman"/>
          <w:sz w:val="24"/>
          <w:szCs w:val="24"/>
        </w:rPr>
        <w:t xml:space="preserve"> roditelji jedan </w:t>
      </w:r>
      <w:r w:rsidR="00A865B0">
        <w:rPr>
          <w:rFonts w:ascii="Times New Roman" w:hAnsi="Times New Roman" w:cs="Times New Roman"/>
          <w:sz w:val="24"/>
          <w:szCs w:val="24"/>
        </w:rPr>
        <w:t xml:space="preserve">su </w:t>
      </w:r>
      <w:r>
        <w:rPr>
          <w:rFonts w:ascii="Times New Roman" w:hAnsi="Times New Roman" w:cs="Times New Roman"/>
          <w:sz w:val="24"/>
          <w:szCs w:val="24"/>
        </w:rPr>
        <w:t>od najvažnijih od</w:t>
      </w:r>
      <w:r w:rsidR="00A865B0">
        <w:rPr>
          <w:rFonts w:ascii="Times New Roman" w:hAnsi="Times New Roman" w:cs="Times New Roman"/>
          <w:sz w:val="24"/>
          <w:szCs w:val="24"/>
        </w:rPr>
        <w:t xml:space="preserve">gojnih čimbenika, važnu ulogu </w:t>
      </w:r>
      <w:r w:rsidR="009713EB">
        <w:rPr>
          <w:rFonts w:ascii="Times New Roman" w:hAnsi="Times New Roman" w:cs="Times New Roman"/>
          <w:sz w:val="24"/>
          <w:szCs w:val="24"/>
        </w:rPr>
        <w:t>imaju i odgojitelji</w:t>
      </w:r>
      <w:r>
        <w:rPr>
          <w:rFonts w:ascii="Times New Roman" w:hAnsi="Times New Roman" w:cs="Times New Roman"/>
          <w:sz w:val="24"/>
          <w:szCs w:val="24"/>
        </w:rPr>
        <w:t xml:space="preserve"> pa je njihova međusobna suradnja izuzetno važna. Kvalitetnija suradnja </w:t>
      </w:r>
      <w:r w:rsidR="00A865B0">
        <w:rPr>
          <w:rFonts w:ascii="Times New Roman" w:hAnsi="Times New Roman" w:cs="Times New Roman"/>
          <w:sz w:val="24"/>
          <w:szCs w:val="24"/>
        </w:rPr>
        <w:t>stvara preduvjete za kvalitetnije odgojno djelovanje na dijete. Svjesni važnosti dobre suradnje s roditeljima kao dugoročni cilj u Razvo</w:t>
      </w:r>
      <w:r w:rsidR="005C6E9B">
        <w:rPr>
          <w:rFonts w:ascii="Times New Roman" w:hAnsi="Times New Roman" w:cs="Times New Roman"/>
          <w:sz w:val="24"/>
          <w:szCs w:val="24"/>
        </w:rPr>
        <w:t>jnom planu Predškole postavljeno</w:t>
      </w:r>
      <w:r w:rsidR="00A865B0">
        <w:rPr>
          <w:rFonts w:ascii="Times New Roman" w:hAnsi="Times New Roman" w:cs="Times New Roman"/>
          <w:sz w:val="24"/>
          <w:szCs w:val="24"/>
        </w:rPr>
        <w:t xml:space="preserve"> je upravo ovo područje</w:t>
      </w:r>
      <w:r w:rsidR="001A76F2">
        <w:rPr>
          <w:rFonts w:ascii="Times New Roman" w:hAnsi="Times New Roman" w:cs="Times New Roman"/>
          <w:sz w:val="24"/>
          <w:szCs w:val="24"/>
        </w:rPr>
        <w:t xml:space="preserve"> kao prioritetno područje unapr</w:t>
      </w:r>
      <w:r w:rsidR="005C6E9B">
        <w:rPr>
          <w:rFonts w:ascii="Times New Roman" w:hAnsi="Times New Roman" w:cs="Times New Roman"/>
          <w:sz w:val="24"/>
          <w:szCs w:val="24"/>
        </w:rPr>
        <w:t>jeđenja.</w:t>
      </w:r>
    </w:p>
    <w:p w:rsidR="009614E8" w:rsidRDefault="005C6E9B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sklopu suradnje s roditeljima odgojitelj održava roditeljske sastanke info</w:t>
      </w:r>
      <w:r w:rsidR="003A3E07">
        <w:rPr>
          <w:rFonts w:ascii="Times New Roman" w:hAnsi="Times New Roman" w:cs="Times New Roman"/>
          <w:sz w:val="24"/>
          <w:szCs w:val="24"/>
        </w:rPr>
        <w:t>rmativnog i tematskog karaktera i individualne razgovore. Odgojitelj nastoji aktivirati roditelje za sudjelovanje u raznim aktivnostima poput tematskih</w:t>
      </w:r>
      <w:r w:rsidR="00A865B0">
        <w:rPr>
          <w:rFonts w:ascii="Times New Roman" w:hAnsi="Times New Roman" w:cs="Times New Roman"/>
          <w:sz w:val="24"/>
          <w:szCs w:val="24"/>
        </w:rPr>
        <w:t xml:space="preserve"> </w:t>
      </w:r>
      <w:r w:rsidR="003A3E07">
        <w:rPr>
          <w:rFonts w:ascii="Times New Roman" w:hAnsi="Times New Roman" w:cs="Times New Roman"/>
          <w:sz w:val="24"/>
          <w:szCs w:val="24"/>
        </w:rPr>
        <w:t xml:space="preserve">radionica, gdje zajedno sa svojom djecom mogu kvalitetno i kreativno provesti vrijeme i </w:t>
      </w:r>
      <w:r w:rsidR="009713EB">
        <w:rPr>
          <w:rFonts w:ascii="Times New Roman" w:hAnsi="Times New Roman" w:cs="Times New Roman"/>
          <w:sz w:val="24"/>
          <w:szCs w:val="24"/>
        </w:rPr>
        <w:t>prigodno</w:t>
      </w:r>
      <w:r w:rsidR="003A3E07">
        <w:rPr>
          <w:rFonts w:ascii="Times New Roman" w:hAnsi="Times New Roman" w:cs="Times New Roman"/>
          <w:sz w:val="24"/>
          <w:szCs w:val="24"/>
        </w:rPr>
        <w:t xml:space="preserve"> d</w:t>
      </w:r>
      <w:r w:rsidR="009713EB">
        <w:rPr>
          <w:rFonts w:ascii="Times New Roman" w:hAnsi="Times New Roman" w:cs="Times New Roman"/>
          <w:sz w:val="24"/>
          <w:szCs w:val="24"/>
        </w:rPr>
        <w:t>ruženje</w:t>
      </w:r>
      <w:r w:rsidR="003A3E07">
        <w:rPr>
          <w:rFonts w:ascii="Times New Roman" w:hAnsi="Times New Roman" w:cs="Times New Roman"/>
          <w:sz w:val="24"/>
          <w:szCs w:val="24"/>
        </w:rPr>
        <w:t xml:space="preserve">. Suradnja s roditeljima podrazumijeva i pružanje podrške roditeljima u slučaju pojave odgojnih problema ili uočavanja teškoća kod djeteta, kada odgojitelj svojim stručnim znanjima savjetuje roditelja te u suradnji s njim zajedno rješavaju eventualne probleme </w:t>
      </w:r>
      <w:r w:rsidR="00094BFB">
        <w:rPr>
          <w:rFonts w:ascii="Times New Roman" w:hAnsi="Times New Roman" w:cs="Times New Roman"/>
          <w:sz w:val="24"/>
          <w:szCs w:val="24"/>
        </w:rPr>
        <w:t>s kojima se susretnu</w:t>
      </w:r>
      <w:r w:rsidR="003A3E07">
        <w:rPr>
          <w:rFonts w:ascii="Times New Roman" w:hAnsi="Times New Roman" w:cs="Times New Roman"/>
          <w:sz w:val="24"/>
          <w:szCs w:val="24"/>
        </w:rPr>
        <w:t xml:space="preserve">. </w:t>
      </w:r>
      <w:r w:rsidR="0018202A" w:rsidRPr="0018202A">
        <w:rPr>
          <w:rFonts w:ascii="Times New Roman" w:hAnsi="Times New Roman" w:cs="Times New Roman"/>
          <w:sz w:val="24"/>
          <w:szCs w:val="24"/>
        </w:rPr>
        <w:t>B</w:t>
      </w:r>
      <w:r w:rsidR="009614E8" w:rsidRPr="0018202A">
        <w:rPr>
          <w:rFonts w:ascii="Times New Roman" w:hAnsi="Times New Roman" w:cs="Times New Roman"/>
          <w:sz w:val="24"/>
          <w:szCs w:val="24"/>
        </w:rPr>
        <w:t>orav</w:t>
      </w:r>
      <w:r w:rsidR="0018202A" w:rsidRPr="0018202A">
        <w:rPr>
          <w:rFonts w:ascii="Times New Roman" w:hAnsi="Times New Roman" w:cs="Times New Roman"/>
          <w:sz w:val="24"/>
          <w:szCs w:val="24"/>
        </w:rPr>
        <w:t>ak</w:t>
      </w:r>
      <w:r w:rsidR="009614E8" w:rsidRPr="0018202A">
        <w:rPr>
          <w:rFonts w:ascii="Times New Roman" w:hAnsi="Times New Roman" w:cs="Times New Roman"/>
          <w:sz w:val="24"/>
          <w:szCs w:val="24"/>
        </w:rPr>
        <w:t xml:space="preserve"> roditelja u grupi</w:t>
      </w:r>
      <w:r w:rsidR="009713EB">
        <w:rPr>
          <w:rFonts w:ascii="Times New Roman" w:hAnsi="Times New Roman" w:cs="Times New Roman"/>
          <w:sz w:val="24"/>
          <w:szCs w:val="24"/>
        </w:rPr>
        <w:t xml:space="preserve"> omogućujemo</w:t>
      </w:r>
      <w:r w:rsidR="00213D24" w:rsidRPr="0018202A">
        <w:rPr>
          <w:rFonts w:ascii="Times New Roman" w:hAnsi="Times New Roman" w:cs="Times New Roman"/>
          <w:sz w:val="24"/>
          <w:szCs w:val="24"/>
        </w:rPr>
        <w:t xml:space="preserve"> na početku pedagoške godine</w:t>
      </w:r>
      <w:r w:rsidR="009713EB">
        <w:rPr>
          <w:rFonts w:ascii="Times New Roman" w:hAnsi="Times New Roman" w:cs="Times New Roman"/>
          <w:sz w:val="24"/>
          <w:szCs w:val="24"/>
        </w:rPr>
        <w:t>,</w:t>
      </w:r>
      <w:r w:rsidR="00213D24" w:rsidRPr="0018202A">
        <w:rPr>
          <w:rFonts w:ascii="Times New Roman" w:hAnsi="Times New Roman" w:cs="Times New Roman"/>
          <w:sz w:val="24"/>
          <w:szCs w:val="24"/>
        </w:rPr>
        <w:t xml:space="preserve"> dok traje prilagodba</w:t>
      </w:r>
      <w:r w:rsidR="00ED31CD">
        <w:rPr>
          <w:rFonts w:ascii="Times New Roman" w:hAnsi="Times New Roman" w:cs="Times New Roman"/>
          <w:sz w:val="24"/>
          <w:szCs w:val="24"/>
        </w:rPr>
        <w:t xml:space="preserve"> djeteta</w:t>
      </w:r>
      <w:r w:rsidR="00213D24" w:rsidRPr="0018202A">
        <w:rPr>
          <w:rFonts w:ascii="Times New Roman" w:hAnsi="Times New Roman" w:cs="Times New Roman"/>
          <w:sz w:val="24"/>
          <w:szCs w:val="24"/>
        </w:rPr>
        <w:t xml:space="preserve"> na novu sredinu.</w:t>
      </w:r>
      <w:r w:rsidR="009614E8" w:rsidRPr="009614E8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18202A" w:rsidRPr="0018202A">
        <w:rPr>
          <w:rFonts w:ascii="Times New Roman" w:hAnsi="Times New Roman" w:cs="Times New Roman"/>
          <w:sz w:val="24"/>
          <w:szCs w:val="24"/>
        </w:rPr>
        <w:t>R</w:t>
      </w:r>
      <w:r w:rsidR="009614E8" w:rsidRPr="0018202A">
        <w:rPr>
          <w:rFonts w:ascii="Times New Roman" w:hAnsi="Times New Roman" w:cs="Times New Roman"/>
          <w:sz w:val="24"/>
          <w:szCs w:val="24"/>
        </w:rPr>
        <w:t>oditelj</w:t>
      </w:r>
      <w:r w:rsidR="0018202A" w:rsidRPr="0018202A">
        <w:rPr>
          <w:rFonts w:ascii="Times New Roman" w:hAnsi="Times New Roman" w:cs="Times New Roman"/>
          <w:sz w:val="24"/>
          <w:szCs w:val="24"/>
        </w:rPr>
        <w:t>i</w:t>
      </w:r>
      <w:r w:rsidR="009614E8" w:rsidRPr="0018202A">
        <w:rPr>
          <w:rFonts w:ascii="Times New Roman" w:hAnsi="Times New Roman" w:cs="Times New Roman"/>
          <w:sz w:val="24"/>
          <w:szCs w:val="24"/>
        </w:rPr>
        <w:t xml:space="preserve"> </w:t>
      </w:r>
      <w:r w:rsidR="009713EB">
        <w:rPr>
          <w:rFonts w:ascii="Times New Roman" w:hAnsi="Times New Roman" w:cs="Times New Roman"/>
          <w:sz w:val="24"/>
          <w:szCs w:val="24"/>
        </w:rPr>
        <w:t>prate</w:t>
      </w:r>
      <w:r w:rsidR="009614E8" w:rsidRPr="0018202A">
        <w:rPr>
          <w:rFonts w:ascii="Times New Roman" w:hAnsi="Times New Roman" w:cs="Times New Roman"/>
          <w:sz w:val="24"/>
          <w:szCs w:val="24"/>
        </w:rPr>
        <w:t xml:space="preserve"> i vre</w:t>
      </w:r>
      <w:r w:rsidR="009713EB">
        <w:rPr>
          <w:rFonts w:ascii="Times New Roman" w:hAnsi="Times New Roman" w:cs="Times New Roman"/>
          <w:sz w:val="24"/>
          <w:szCs w:val="24"/>
        </w:rPr>
        <w:t>dnuju</w:t>
      </w:r>
      <w:r w:rsidR="0018202A" w:rsidRPr="0018202A">
        <w:rPr>
          <w:rFonts w:ascii="Times New Roman" w:hAnsi="Times New Roman" w:cs="Times New Roman"/>
          <w:sz w:val="24"/>
          <w:szCs w:val="24"/>
        </w:rPr>
        <w:t xml:space="preserve"> ostvarivanje postignuća k</w:t>
      </w:r>
      <w:r w:rsidR="00213D24" w:rsidRPr="0018202A">
        <w:rPr>
          <w:rFonts w:ascii="Times New Roman" w:hAnsi="Times New Roman" w:cs="Times New Roman"/>
          <w:sz w:val="24"/>
          <w:szCs w:val="24"/>
        </w:rPr>
        <w:t xml:space="preserve">roz samovrednovanje koje se provodi kontinuirano od </w:t>
      </w:r>
      <w:r w:rsidR="0018202A" w:rsidRPr="0018202A">
        <w:rPr>
          <w:rFonts w:ascii="Times New Roman" w:hAnsi="Times New Roman" w:cs="Times New Roman"/>
          <w:sz w:val="24"/>
          <w:szCs w:val="24"/>
        </w:rPr>
        <w:t xml:space="preserve">pedagoške godine </w:t>
      </w:r>
      <w:r w:rsidR="00213D24" w:rsidRPr="0018202A">
        <w:rPr>
          <w:rFonts w:ascii="Times New Roman" w:hAnsi="Times New Roman" w:cs="Times New Roman"/>
          <w:sz w:val="24"/>
          <w:szCs w:val="24"/>
        </w:rPr>
        <w:t>2012</w:t>
      </w:r>
      <w:r w:rsidR="0018202A" w:rsidRPr="0018202A">
        <w:rPr>
          <w:rFonts w:ascii="Times New Roman" w:hAnsi="Times New Roman" w:cs="Times New Roman"/>
          <w:sz w:val="24"/>
          <w:szCs w:val="24"/>
        </w:rPr>
        <w:t>.</w:t>
      </w:r>
      <w:r w:rsidR="00213D24" w:rsidRPr="0018202A">
        <w:rPr>
          <w:rFonts w:ascii="Times New Roman" w:hAnsi="Times New Roman" w:cs="Times New Roman"/>
          <w:sz w:val="24"/>
          <w:szCs w:val="24"/>
        </w:rPr>
        <w:t>/2013.</w:t>
      </w:r>
      <w:r w:rsidR="00AE1847" w:rsidRPr="0018202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85A93" w:rsidRDefault="00285A93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85A93" w:rsidRPr="00947644" w:rsidRDefault="00285A93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8202A" w:rsidRPr="00285A93" w:rsidRDefault="00083148" w:rsidP="00EF2073">
      <w:pPr>
        <w:pStyle w:val="Naslov"/>
        <w:spacing w:line="360" w:lineRule="auto"/>
        <w:outlineLvl w:val="0"/>
        <w:rPr>
          <w:sz w:val="44"/>
          <w:szCs w:val="44"/>
        </w:rPr>
      </w:pPr>
      <w:bookmarkStart w:id="10" w:name="_Toc414954253"/>
      <w:r w:rsidRPr="00947644">
        <w:rPr>
          <w:sz w:val="44"/>
          <w:szCs w:val="44"/>
        </w:rPr>
        <w:t>SURADNJA S VANJSKIM USTANOVAMA</w:t>
      </w:r>
      <w:bookmarkEnd w:id="10"/>
    </w:p>
    <w:p w:rsidR="0018202A" w:rsidRDefault="0018202A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Predškola u svom djelovanju predviđa prostor za suradnju s vanjskim ustanovama. To su ustanove:</w:t>
      </w:r>
    </w:p>
    <w:p w:rsidR="0018202A" w:rsidRPr="0018202A" w:rsidRDefault="0018202A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Ministarstvo znanosti, obrazovanja i sporta</w:t>
      </w:r>
    </w:p>
    <w:p w:rsidR="0018202A" w:rsidRPr="0018202A" w:rsidRDefault="0018202A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Agencija za odgoj i obrazovanje</w:t>
      </w:r>
    </w:p>
    <w:p w:rsidR="00E748CC" w:rsidRPr="00E748CC" w:rsidRDefault="0018202A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Nacionalni centar za vanjsko vrednovanje</w:t>
      </w:r>
    </w:p>
    <w:p w:rsidR="00E748CC" w:rsidRPr="00E748CC" w:rsidRDefault="00E748CC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Općina Nijemci</w:t>
      </w:r>
    </w:p>
    <w:p w:rsidR="00E748CC" w:rsidRPr="00E748CC" w:rsidRDefault="00E748CC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Dom zdravlja Nijemci</w:t>
      </w:r>
    </w:p>
    <w:p w:rsidR="00E748CC" w:rsidRPr="00E748CC" w:rsidRDefault="00E748CC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Pošta</w:t>
      </w:r>
    </w:p>
    <w:p w:rsidR="009614E8" w:rsidRPr="00E748CC" w:rsidRDefault="00E748CC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Dobrovoljno </w:t>
      </w:r>
      <w:r w:rsidR="0018202A" w:rsidRPr="00182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vatrogasno društvo Nijemci</w:t>
      </w:r>
    </w:p>
    <w:p w:rsidR="0027287E" w:rsidRPr="00EF2073" w:rsidRDefault="00801BAC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Obiteljsko poljoprivredno gospodarstvo</w:t>
      </w:r>
      <w:r w:rsidR="00C30B07">
        <w:rPr>
          <w:rFonts w:ascii="Times New Roman" w:hAnsi="Times New Roman" w:cs="Times New Roman"/>
          <w:sz w:val="24"/>
          <w:szCs w:val="24"/>
        </w:rPr>
        <w:t>.</w:t>
      </w:r>
    </w:p>
    <w:p w:rsidR="00801BAC" w:rsidRPr="00285A93" w:rsidRDefault="00737C0E" w:rsidP="00EF2073">
      <w:pPr>
        <w:pStyle w:val="Naslov"/>
        <w:spacing w:line="360" w:lineRule="auto"/>
        <w:outlineLvl w:val="0"/>
        <w:rPr>
          <w:sz w:val="44"/>
          <w:szCs w:val="44"/>
        </w:rPr>
      </w:pPr>
      <w:bookmarkStart w:id="11" w:name="_Toc414954254"/>
      <w:r w:rsidRPr="00947644">
        <w:rPr>
          <w:sz w:val="44"/>
          <w:szCs w:val="44"/>
        </w:rPr>
        <w:lastRenderedPageBreak/>
        <w:t>VREDNOVANJE PROGRAMA</w:t>
      </w:r>
      <w:bookmarkEnd w:id="11"/>
    </w:p>
    <w:p w:rsidR="00772041" w:rsidRDefault="00C30B07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Svrha vrednovanja programa je kontinuirano podizanje kvalitete odgojno-obrazovnog rada</w:t>
      </w:r>
      <w:r w:rsidR="00772041">
        <w:rPr>
          <w:rFonts w:ascii="Times New Roman" w:hAnsi="Times New Roman" w:cs="Times New Roman"/>
          <w:sz w:val="24"/>
          <w:szCs w:val="24"/>
        </w:rPr>
        <w:t>, a podrazumijeva:</w:t>
      </w:r>
    </w:p>
    <w:p w:rsidR="00772041" w:rsidRDefault="0001456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72041">
        <w:rPr>
          <w:rFonts w:ascii="Times New Roman" w:hAnsi="Times New Roman" w:cs="Times New Roman"/>
          <w:sz w:val="24"/>
          <w:szCs w:val="24"/>
        </w:rPr>
        <w:t>romicanje samoodgovornosti svih pojedinaca u ustanovi, ali i ustanove u cjelini</w:t>
      </w:r>
    </w:p>
    <w:p w:rsidR="00772041" w:rsidRDefault="0001456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72041">
        <w:rPr>
          <w:rFonts w:ascii="Times New Roman" w:hAnsi="Times New Roman" w:cs="Times New Roman"/>
          <w:sz w:val="24"/>
          <w:szCs w:val="24"/>
        </w:rPr>
        <w:t>repoznavanje dobrih strana i „kritičnih točaka“ kao polazište za poboljšanje kvalitete</w:t>
      </w:r>
    </w:p>
    <w:p w:rsidR="00772041" w:rsidRDefault="0001456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772041">
        <w:rPr>
          <w:rFonts w:ascii="Times New Roman" w:hAnsi="Times New Roman" w:cs="Times New Roman"/>
          <w:sz w:val="24"/>
          <w:szCs w:val="24"/>
        </w:rPr>
        <w:t>amčenje jednakih uvjet</w:t>
      </w:r>
      <w:r w:rsidR="009713EB">
        <w:rPr>
          <w:rFonts w:ascii="Times New Roman" w:hAnsi="Times New Roman" w:cs="Times New Roman"/>
          <w:sz w:val="24"/>
          <w:szCs w:val="24"/>
        </w:rPr>
        <w:t>a za svu djecu</w:t>
      </w:r>
    </w:p>
    <w:p w:rsidR="00772041" w:rsidRDefault="00014563" w:rsidP="00EF2073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određivanje trendova u unapređenju kvalitete ustanove</w:t>
      </w:r>
      <w:r>
        <w:rPr>
          <w:rStyle w:val="Referencafusnote"/>
          <w:rFonts w:ascii="Times New Roman" w:hAnsi="Times New Roman" w:cs="Times New Roman"/>
          <w:sz w:val="24"/>
          <w:szCs w:val="24"/>
        </w:rPr>
        <w:footnoteReference w:id="9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4563" w:rsidRPr="00014563" w:rsidRDefault="00014563" w:rsidP="00EF2073">
      <w:pPr>
        <w:pStyle w:val="Odlomakpopis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B07" w:rsidRPr="00C30B07" w:rsidRDefault="00C30B07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Državnim pedagoškim standardom ranog i predškolskog odgoja i </w:t>
      </w:r>
      <w:r w:rsidRPr="00F929D0">
        <w:rPr>
          <w:rFonts w:ascii="Times New Roman" w:hAnsi="Times New Roman" w:cs="Times New Roman"/>
          <w:sz w:val="24"/>
          <w:szCs w:val="24"/>
        </w:rPr>
        <w:t>naobrazbe</w:t>
      </w:r>
      <w:r w:rsidR="009713EB" w:rsidRPr="00F929D0">
        <w:rPr>
          <w:rFonts w:ascii="Times New Roman" w:hAnsi="Times New Roman" w:cs="Times New Roman"/>
          <w:sz w:val="24"/>
          <w:szCs w:val="24"/>
        </w:rPr>
        <w:t xml:space="preserve"> (</w:t>
      </w:r>
      <w:r w:rsidR="00F929D0" w:rsidRPr="00F929D0">
        <w:rPr>
          <w:rFonts w:ascii="Times New Roman" w:hAnsi="Times New Roman" w:cs="Times New Roman"/>
          <w:sz w:val="24"/>
          <w:szCs w:val="24"/>
        </w:rPr>
        <w:t>„NN“, broj 63/08 i 90/10</w:t>
      </w:r>
      <w:r w:rsidR="009713E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točnije člankom 52. propisano je da su ustanove u kojima se provodi predškolski odgoj dužne pratiti kvalitetu rada sukladno podzakonskim aktom. </w:t>
      </w:r>
      <w:r w:rsidR="001937D1">
        <w:rPr>
          <w:rFonts w:ascii="Times New Roman" w:hAnsi="Times New Roman" w:cs="Times New Roman"/>
          <w:sz w:val="24"/>
          <w:szCs w:val="24"/>
        </w:rPr>
        <w:t xml:space="preserve">Osiguranje sustava kvalitete provodi se vanjskim vrednovanjem za koje je zaduženo nadležno ministarstvo i osnivač, dok predškolska ustanova provodi samovrednovanje. Predškola pri OŠ „Ivan Kozarac“ u Nijemcima uključena je u projekt Samovrednovanja ustanova ranog i predškolskog odgoja i obrazovanja od pedagoške godine 2012./2013. od kada se samovrednovanje provodi kontinuirano. Odgojiteljica je član </w:t>
      </w:r>
      <w:r w:rsidR="001937D1" w:rsidRPr="001937D1">
        <w:rPr>
          <w:rFonts w:ascii="Times New Roman" w:hAnsi="Times New Roman" w:cs="Times New Roman"/>
          <w:sz w:val="24"/>
          <w:szCs w:val="24"/>
        </w:rPr>
        <w:t xml:space="preserve">Tima za kvalitetu koji djeluje pri Školi te aktivno sudjeluje u radu Tima. </w:t>
      </w:r>
      <w:r w:rsidR="00014563">
        <w:rPr>
          <w:rFonts w:ascii="Times New Roman" w:hAnsi="Times New Roman" w:cs="Times New Roman"/>
          <w:sz w:val="24"/>
          <w:szCs w:val="24"/>
        </w:rPr>
        <w:t>Praćenje i vrednovanje programa u sklopu samovrednovanja obavljaju</w:t>
      </w:r>
      <w:r w:rsidR="00961D5F">
        <w:rPr>
          <w:rFonts w:ascii="Times New Roman" w:hAnsi="Times New Roman" w:cs="Times New Roman"/>
          <w:sz w:val="24"/>
          <w:szCs w:val="24"/>
        </w:rPr>
        <w:t xml:space="preserve"> odgojitelj kao član Tima za kva</w:t>
      </w:r>
      <w:r w:rsidR="00014563">
        <w:rPr>
          <w:rFonts w:ascii="Times New Roman" w:hAnsi="Times New Roman" w:cs="Times New Roman"/>
          <w:sz w:val="24"/>
          <w:szCs w:val="24"/>
        </w:rPr>
        <w:t>litetu i roditelji pomoću swot analize nakon koje se radi kreda analiza, te nakon detaljnog uvida u svu dokumentaciju relevantnu za samovrednovanje (ankete, upitnici, zapisnici i sl.) stvara se Razvojni plan za sljedeću pedagošku godinu sa svojim kratkoročnim i dugoročnim ciljevima.</w:t>
      </w:r>
    </w:p>
    <w:p w:rsidR="00801BAC" w:rsidRDefault="00801BAC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BFA" w:rsidRPr="00801BAC" w:rsidRDefault="001A1BFA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9F0" w:rsidRPr="00285A93" w:rsidRDefault="00D254F6" w:rsidP="00EF2073">
      <w:pPr>
        <w:pStyle w:val="Naslov"/>
        <w:spacing w:line="360" w:lineRule="auto"/>
        <w:outlineLvl w:val="0"/>
        <w:rPr>
          <w:sz w:val="44"/>
          <w:szCs w:val="44"/>
        </w:rPr>
      </w:pPr>
      <w:r w:rsidRPr="00947644">
        <w:rPr>
          <w:sz w:val="44"/>
          <w:szCs w:val="44"/>
        </w:rPr>
        <w:t xml:space="preserve"> </w:t>
      </w:r>
      <w:bookmarkStart w:id="12" w:name="_Toc414954255"/>
      <w:r w:rsidR="00737C0E" w:rsidRPr="00947644">
        <w:rPr>
          <w:sz w:val="44"/>
          <w:szCs w:val="44"/>
        </w:rPr>
        <w:t>FINANCIRANJE PROGRAMA</w:t>
      </w:r>
      <w:bookmarkEnd w:id="12"/>
    </w:p>
    <w:p w:rsidR="00EF2073" w:rsidRPr="009B59F0" w:rsidRDefault="001D38CD" w:rsidP="00EF20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Sredstva za program Predškole pri OŠ „Ivan Kozarac“ u Nijemcima, za plaću</w:t>
      </w:r>
      <w:r w:rsidR="0046554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putne troškove odgojitelja</w:t>
      </w:r>
      <w:r w:rsidR="00465544">
        <w:rPr>
          <w:rFonts w:ascii="Times New Roman" w:hAnsi="Times New Roman" w:cs="Times New Roman"/>
          <w:sz w:val="24"/>
          <w:szCs w:val="24"/>
        </w:rPr>
        <w:t xml:space="preserve"> i realizaciju programa (uredski pribor, pribor za rad s djecom i sl.), </w:t>
      </w:r>
      <w:r>
        <w:rPr>
          <w:rFonts w:ascii="Times New Roman" w:hAnsi="Times New Roman" w:cs="Times New Roman"/>
          <w:sz w:val="24"/>
          <w:szCs w:val="24"/>
        </w:rPr>
        <w:t xml:space="preserve">osigurat će osnivač, jedinica lokalne samouprave Općina Nijemci. Dio sredstava će se osigurati iz državnog proračuna u skladu s člankom 50. Zakona o predškolskom odgoju i </w:t>
      </w:r>
      <w:r w:rsidR="001B5AEB">
        <w:rPr>
          <w:rFonts w:ascii="Times New Roman" w:hAnsi="Times New Roman" w:cs="Times New Roman"/>
          <w:sz w:val="24"/>
          <w:szCs w:val="24"/>
        </w:rPr>
        <w:t>obrazovanju</w:t>
      </w:r>
      <w:r w:rsidR="00465544">
        <w:rPr>
          <w:rFonts w:ascii="Times New Roman" w:hAnsi="Times New Roman" w:cs="Times New Roman"/>
          <w:sz w:val="24"/>
          <w:szCs w:val="24"/>
        </w:rPr>
        <w:t xml:space="preserve"> </w:t>
      </w:r>
      <w:r w:rsidR="00465544" w:rsidRPr="00F929D0">
        <w:rPr>
          <w:rFonts w:ascii="Times New Roman" w:hAnsi="Times New Roman" w:cs="Times New Roman"/>
          <w:sz w:val="24"/>
          <w:szCs w:val="24"/>
        </w:rPr>
        <w:t>(</w:t>
      </w:r>
      <w:r w:rsidR="00F929D0" w:rsidRPr="00F929D0">
        <w:rPr>
          <w:rFonts w:ascii="Times New Roman" w:hAnsi="Times New Roman" w:cs="Times New Roman"/>
          <w:sz w:val="24"/>
          <w:szCs w:val="24"/>
        </w:rPr>
        <w:t>„</w:t>
      </w:r>
      <w:r w:rsidR="00465544" w:rsidRPr="00F929D0">
        <w:rPr>
          <w:rFonts w:ascii="Times New Roman" w:hAnsi="Times New Roman" w:cs="Times New Roman"/>
          <w:sz w:val="24"/>
          <w:szCs w:val="24"/>
        </w:rPr>
        <w:t>NN</w:t>
      </w:r>
      <w:r w:rsidR="00F929D0" w:rsidRPr="00F929D0">
        <w:rPr>
          <w:rFonts w:ascii="Times New Roman" w:hAnsi="Times New Roman" w:cs="Times New Roman"/>
          <w:sz w:val="24"/>
          <w:szCs w:val="24"/>
        </w:rPr>
        <w:t>“</w:t>
      </w:r>
      <w:r w:rsidR="00465544" w:rsidRPr="00F929D0">
        <w:rPr>
          <w:rFonts w:ascii="Times New Roman" w:hAnsi="Times New Roman" w:cs="Times New Roman"/>
          <w:sz w:val="24"/>
          <w:szCs w:val="24"/>
        </w:rPr>
        <w:t>, broj 10/97, 107/07 i 94/13</w:t>
      </w:r>
      <w:r w:rsidR="0046554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5AEB" w:rsidRPr="00EF2073" w:rsidRDefault="00D254F6" w:rsidP="00EF2073">
      <w:pPr>
        <w:pStyle w:val="Naslov"/>
        <w:spacing w:line="360" w:lineRule="auto"/>
        <w:outlineLvl w:val="0"/>
        <w:rPr>
          <w:sz w:val="44"/>
          <w:szCs w:val="44"/>
        </w:rPr>
      </w:pPr>
      <w:r w:rsidRPr="00947644">
        <w:rPr>
          <w:sz w:val="44"/>
          <w:szCs w:val="44"/>
        </w:rPr>
        <w:lastRenderedPageBreak/>
        <w:t xml:space="preserve"> </w:t>
      </w:r>
      <w:bookmarkStart w:id="13" w:name="_Toc414954256"/>
      <w:r w:rsidR="00737C0E" w:rsidRPr="00947644">
        <w:rPr>
          <w:sz w:val="44"/>
          <w:szCs w:val="44"/>
        </w:rPr>
        <w:t>ZAKLJUČAK</w:t>
      </w:r>
      <w:bookmarkEnd w:id="13"/>
    </w:p>
    <w:p w:rsidR="000B0987" w:rsidRPr="000B0987" w:rsidRDefault="000B0987" w:rsidP="00EF20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B098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Predškola je priprema djece za polazak u školu. Ona je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prostor između obiteljskog doma</w:t>
      </w:r>
      <w:r w:rsidRPr="000B098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osnovne škole, a po značenju nije ni dječji vrtić ni osnovna škola. Ustrojena je pri O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Š „Ivan Kozarac“ u Nijemcima </w:t>
      </w:r>
      <w:r w:rsidRPr="000B098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pokriva područje Općine </w:t>
      </w:r>
      <w:r w:rsidR="00EE555A">
        <w:rPr>
          <w:rFonts w:ascii="Times New Roman" w:eastAsia="Times New Roman" w:hAnsi="Times New Roman" w:cs="Times New Roman"/>
          <w:sz w:val="24"/>
          <w:szCs w:val="24"/>
          <w:lang w:eastAsia="hr-HR"/>
        </w:rPr>
        <w:t>Nije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m</w:t>
      </w:r>
      <w:r w:rsidR="00EE555A">
        <w:rPr>
          <w:rFonts w:ascii="Times New Roman" w:eastAsia="Times New Roman" w:hAnsi="Times New Roman" w:cs="Times New Roman"/>
          <w:sz w:val="24"/>
          <w:szCs w:val="24"/>
          <w:lang w:eastAsia="hr-H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Pr="000B098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(naselja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Nijemci, Donje Novo Selo, Podgra</w:t>
      </w:r>
      <w:r w:rsidR="000F2649">
        <w:rPr>
          <w:rFonts w:ascii="Times New Roman" w:eastAsia="Times New Roman" w:hAnsi="Times New Roman" w:cs="Times New Roman"/>
          <w:sz w:val="24"/>
          <w:szCs w:val="24"/>
          <w:lang w:eastAsia="hr-HR"/>
        </w:rPr>
        <w:t>đe, Đeletovci i</w:t>
      </w:r>
      <w:r w:rsidR="00EF207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0F2649" w:rsidRPr="000F2649">
        <w:rPr>
          <w:rFonts w:ascii="Times New Roman" w:eastAsia="Times New Roman" w:hAnsi="Times New Roman" w:cs="Times New Roman"/>
          <w:sz w:val="24"/>
          <w:szCs w:val="24"/>
          <w:lang w:eastAsia="hr-HR"/>
        </w:rPr>
        <w:t>Lipovac</w:t>
      </w:r>
      <w:r w:rsidRPr="000B0987">
        <w:rPr>
          <w:rFonts w:ascii="Times New Roman" w:eastAsia="Times New Roman" w:hAnsi="Times New Roman" w:cs="Times New Roman"/>
          <w:sz w:val="24"/>
          <w:szCs w:val="24"/>
          <w:lang w:eastAsia="hr-HR"/>
        </w:rPr>
        <w:t>). U školi su osigurani svi</w:t>
      </w:r>
      <w:r w:rsidR="00EE555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uvjeti za organizaciju predško</w:t>
      </w:r>
      <w:r w:rsid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>le. Program  traje</w:t>
      </w:r>
      <w:r w:rsidRPr="000B098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 </w:t>
      </w:r>
      <w:r w:rsidR="00EF2073">
        <w:rPr>
          <w:rFonts w:ascii="Times New Roman" w:eastAsia="Times New Roman" w:hAnsi="Times New Roman" w:cs="Times New Roman"/>
          <w:sz w:val="24"/>
          <w:szCs w:val="24"/>
          <w:lang w:eastAsia="hr-HR"/>
        </w:rPr>
        <w:t>250</w:t>
      </w:r>
      <w:r w:rsidRPr="000B098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sati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godišnje u skladu sa Suglasnosti Ministarstva znanosti, obrazovanja i sporta na program predškole (</w:t>
      </w:r>
      <w:r w:rsidRPr="002D0B30">
        <w:rPr>
          <w:rFonts w:ascii="Times New Roman" w:hAnsi="Times New Roman" w:cs="Times New Roman"/>
          <w:sz w:val="24"/>
          <w:szCs w:val="24"/>
        </w:rPr>
        <w:t>KLASA:602-02/08-05/00011, URBROJ: 533-10-08-0005</w:t>
      </w:r>
      <w:r w:rsidR="00EF2073">
        <w:rPr>
          <w:rFonts w:ascii="Times New Roman" w:hAnsi="Times New Roman" w:cs="Times New Roman"/>
          <w:sz w:val="24"/>
          <w:szCs w:val="24"/>
        </w:rPr>
        <w:t xml:space="preserve"> i KLASA:601-02/15-03/00226, URBROJ:533-25-15-0004</w:t>
      </w:r>
      <w:r w:rsidRPr="002D0B30">
        <w:rPr>
          <w:rFonts w:ascii="Times New Roman" w:hAnsi="Times New Roman" w:cs="Times New Roman"/>
          <w:sz w:val="24"/>
          <w:szCs w:val="24"/>
        </w:rPr>
        <w:t>)</w:t>
      </w:r>
      <w:r w:rsid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696F7F"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>ove je</w:t>
      </w:r>
      <w:r w:rsidR="00900227"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pedagoške</w:t>
      </w:r>
      <w:r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godine</w:t>
      </w:r>
      <w:r w:rsidR="00900227"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201</w:t>
      </w:r>
      <w:r w:rsidR="00FC5A95"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>8./2019</w:t>
      </w:r>
      <w:r w:rsidR="00900227"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696F7F"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obuhvaćena 1 skupina</w:t>
      </w:r>
      <w:r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djece. </w:t>
      </w:r>
      <w:r w:rsidR="00696F7F"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>U skupinu su uključena djeca iz Nijemaca, Donjeg Novog Sela, Đeletovaca, Podgrađa te naselja</w:t>
      </w:r>
      <w:r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izvan upisnog područja OŠ „Ivan Kozarac“, Nij</w:t>
      </w:r>
      <w:r w:rsidR="00696F7F"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>emci, a to je Lipovac</w:t>
      </w:r>
      <w:r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="00EF2073"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>Predškola će djelovati sa svojim rad</w:t>
      </w:r>
      <w:r w:rsidR="00696F7F"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>om organiziranim u jednoj skupini</w:t>
      </w:r>
      <w:r w:rsidR="00EF2073"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696F7F" w:rsidRPr="00696F7F">
        <w:rPr>
          <w:rFonts w:ascii="Times New Roman" w:eastAsia="Times New Roman" w:hAnsi="Times New Roman" w:cs="Times New Roman"/>
          <w:sz w:val="24"/>
          <w:szCs w:val="24"/>
          <w:lang w:eastAsia="hr-HR"/>
        </w:rPr>
        <w:t>sukladno Državnom pedagoškom standardu i našim prostornim uvjetima.</w:t>
      </w:r>
      <w:r w:rsidR="00696F7F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>Program realizira</w:t>
      </w:r>
      <w:r w:rsidRPr="000B098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odgojiteljica</w:t>
      </w:r>
      <w:r w:rsidRPr="000B098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="00EE555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Rad odgojitelja u predškoli bazira se na stvaranju takvog okruženja u kojemu će djeca ostvariti svoje potencijale sukladno svojim mogućnostima, </w:t>
      </w:r>
      <w:r w:rsidRPr="000B0987">
        <w:rPr>
          <w:rFonts w:ascii="Times New Roman" w:eastAsia="Times New Roman" w:hAnsi="Times New Roman" w:cs="Times New Roman"/>
          <w:sz w:val="24"/>
          <w:szCs w:val="24"/>
          <w:lang w:eastAsia="hr-HR"/>
        </w:rPr>
        <w:t>a kako na području općine nema dječjeg vrtića to je jedini način da prihvatimo djecu i pripremimo ih za polazak u školu.</w:t>
      </w:r>
    </w:p>
    <w:p w:rsidR="00EE555A" w:rsidRDefault="00EE555A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Default="0027287E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Default="0027287E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Default="0027287E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Default="0027287E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Default="0027287E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Default="0027287E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Default="0027287E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4F6" w:rsidRDefault="00D254F6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E39" w:rsidRDefault="00777E39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E39" w:rsidRDefault="00777E39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E39" w:rsidRDefault="00777E39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E39" w:rsidRDefault="00777E39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E39" w:rsidRPr="000B0987" w:rsidRDefault="00777E39" w:rsidP="00EF20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7C0E" w:rsidRPr="00947644" w:rsidRDefault="00D254F6" w:rsidP="00EF2073">
      <w:pPr>
        <w:pStyle w:val="Naslov"/>
        <w:spacing w:line="360" w:lineRule="auto"/>
        <w:outlineLvl w:val="0"/>
        <w:rPr>
          <w:sz w:val="44"/>
          <w:szCs w:val="44"/>
        </w:rPr>
      </w:pPr>
      <w:r w:rsidRPr="00947644">
        <w:rPr>
          <w:sz w:val="44"/>
          <w:szCs w:val="44"/>
        </w:rPr>
        <w:lastRenderedPageBreak/>
        <w:t xml:space="preserve"> </w:t>
      </w:r>
      <w:bookmarkStart w:id="14" w:name="_Toc414954257"/>
      <w:r w:rsidRPr="00947644">
        <w:rPr>
          <w:sz w:val="44"/>
          <w:szCs w:val="44"/>
        </w:rPr>
        <w:t>LITERATURA</w:t>
      </w:r>
      <w:bookmarkEnd w:id="14"/>
    </w:p>
    <w:p w:rsidR="00F929D0" w:rsidRDefault="00F929D0" w:rsidP="00EF2073">
      <w:pPr>
        <w:pStyle w:val="Odlomakpopis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535" w:rsidRPr="00F929D0" w:rsidRDefault="00F929D0" w:rsidP="00EF2073">
      <w:pPr>
        <w:pStyle w:val="Odlomakpopis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9D0">
        <w:rPr>
          <w:rFonts w:ascii="Times New Roman" w:hAnsi="Times New Roman" w:cs="Times New Roman"/>
          <w:sz w:val="24"/>
          <w:szCs w:val="24"/>
        </w:rPr>
        <w:t>Državni pedagoški standard predškolskog odgoja i naobrazbe („NN“, broj 63/08 i 90/10)</w:t>
      </w:r>
    </w:p>
    <w:p w:rsidR="001B5AEB" w:rsidRPr="00F929D0" w:rsidRDefault="001B5AEB" w:rsidP="00EF2073">
      <w:pPr>
        <w:pStyle w:val="Odlomakpopis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9D0">
        <w:rPr>
          <w:rFonts w:ascii="Times New Roman" w:hAnsi="Times New Roman" w:cs="Times New Roman"/>
          <w:sz w:val="24"/>
          <w:szCs w:val="24"/>
        </w:rPr>
        <w:t>Konve</w:t>
      </w:r>
      <w:r w:rsidR="00F929D0" w:rsidRPr="00F929D0">
        <w:rPr>
          <w:rFonts w:ascii="Times New Roman" w:hAnsi="Times New Roman" w:cs="Times New Roman"/>
          <w:sz w:val="24"/>
          <w:szCs w:val="24"/>
        </w:rPr>
        <w:t>ncija o pravima djeteta. Zagreb</w:t>
      </w:r>
      <w:r w:rsidRPr="00F929D0">
        <w:rPr>
          <w:rFonts w:ascii="Times New Roman" w:hAnsi="Times New Roman" w:cs="Times New Roman"/>
          <w:sz w:val="24"/>
          <w:szCs w:val="24"/>
        </w:rPr>
        <w:t xml:space="preserve">: Državni zavod za zaštitu obitelji, materinstva i mladeži, 2001. </w:t>
      </w:r>
    </w:p>
    <w:p w:rsidR="00291535" w:rsidRPr="00F929D0" w:rsidRDefault="00291535" w:rsidP="00EF2073">
      <w:pPr>
        <w:pStyle w:val="Odlomakpopis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9D0">
        <w:rPr>
          <w:rFonts w:ascii="Times New Roman" w:hAnsi="Times New Roman" w:cs="Times New Roman"/>
          <w:sz w:val="24"/>
          <w:szCs w:val="24"/>
        </w:rPr>
        <w:t>Nacionalni kurikulum za rani i predškolski odgoj i obrazovanje (</w:t>
      </w:r>
      <w:r w:rsidR="00F929D0" w:rsidRPr="00F929D0">
        <w:rPr>
          <w:rFonts w:ascii="Times New Roman" w:hAnsi="Times New Roman" w:cs="Times New Roman"/>
          <w:sz w:val="24"/>
          <w:szCs w:val="24"/>
        </w:rPr>
        <w:t>„NN“</w:t>
      </w:r>
      <w:r w:rsidRPr="00F929D0">
        <w:rPr>
          <w:rFonts w:ascii="Times New Roman" w:hAnsi="Times New Roman" w:cs="Times New Roman"/>
          <w:sz w:val="24"/>
          <w:szCs w:val="24"/>
        </w:rPr>
        <w:t xml:space="preserve">, </w:t>
      </w:r>
      <w:r w:rsidR="00F929D0" w:rsidRPr="00F929D0">
        <w:rPr>
          <w:rFonts w:ascii="Times New Roman" w:hAnsi="Times New Roman" w:cs="Times New Roman"/>
          <w:sz w:val="24"/>
          <w:szCs w:val="24"/>
        </w:rPr>
        <w:t xml:space="preserve"> broj </w:t>
      </w:r>
      <w:r w:rsidRPr="00F929D0">
        <w:rPr>
          <w:rFonts w:ascii="Times New Roman" w:hAnsi="Times New Roman" w:cs="Times New Roman"/>
          <w:sz w:val="24"/>
          <w:szCs w:val="24"/>
        </w:rPr>
        <w:t>5/15)</w:t>
      </w:r>
    </w:p>
    <w:p w:rsidR="003B1687" w:rsidRPr="00F929D0" w:rsidRDefault="003B1687" w:rsidP="00EF2073">
      <w:pPr>
        <w:pStyle w:val="Odlomakpopis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29D0">
        <w:rPr>
          <w:rFonts w:ascii="Times New Roman" w:hAnsi="Times New Roman" w:cs="Times New Roman"/>
          <w:sz w:val="24"/>
          <w:szCs w:val="24"/>
        </w:rPr>
        <w:t>Pravilnik o sadržaju i trajanju programa predškole</w:t>
      </w:r>
      <w:r w:rsidR="00293734" w:rsidRPr="00F929D0">
        <w:rPr>
          <w:rFonts w:ascii="Times New Roman" w:hAnsi="Times New Roman" w:cs="Times New Roman"/>
          <w:sz w:val="24"/>
          <w:szCs w:val="24"/>
        </w:rPr>
        <w:t>.</w:t>
      </w:r>
      <w:r w:rsidRPr="00F929D0">
        <w:rPr>
          <w:rFonts w:ascii="Times New Roman" w:hAnsi="Times New Roman" w:cs="Times New Roman"/>
          <w:sz w:val="24"/>
          <w:szCs w:val="24"/>
        </w:rPr>
        <w:t xml:space="preserve"> </w:t>
      </w:r>
      <w:r w:rsidR="00293734" w:rsidRPr="00F929D0">
        <w:rPr>
          <w:rFonts w:ascii="Times New Roman" w:hAnsi="Times New Roman" w:cs="Times New Roman"/>
          <w:sz w:val="24"/>
          <w:szCs w:val="24"/>
        </w:rPr>
        <w:t>URL: http://www.azoo.hr/index.php?option=com_content&amp;view=article&amp;id=755&amp;Itemid=73</w:t>
      </w:r>
    </w:p>
    <w:p w:rsidR="00D254F6" w:rsidRPr="00F929D0" w:rsidRDefault="00291535" w:rsidP="00EF2073">
      <w:pPr>
        <w:pStyle w:val="Odlomakpopis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9D0">
        <w:rPr>
          <w:rFonts w:ascii="Times New Roman" w:hAnsi="Times New Roman" w:cs="Times New Roman"/>
          <w:sz w:val="24"/>
          <w:szCs w:val="24"/>
        </w:rPr>
        <w:t>Pravilnik</w:t>
      </w:r>
      <w:r w:rsidR="00205ECB" w:rsidRPr="00F929D0">
        <w:rPr>
          <w:rFonts w:ascii="Times New Roman" w:hAnsi="Times New Roman" w:cs="Times New Roman"/>
          <w:sz w:val="24"/>
          <w:szCs w:val="24"/>
        </w:rPr>
        <w:t xml:space="preserve"> o vrsti stručne spreme stručnih djelatnika te vrsti i stupnju stručne spreme ostalih djelatnika u dječjem vrtići (</w:t>
      </w:r>
      <w:r w:rsidR="00F929D0" w:rsidRPr="00F929D0">
        <w:rPr>
          <w:rFonts w:ascii="Times New Roman" w:hAnsi="Times New Roman" w:cs="Times New Roman"/>
          <w:sz w:val="24"/>
          <w:szCs w:val="24"/>
        </w:rPr>
        <w:t>„</w:t>
      </w:r>
      <w:r w:rsidR="00205ECB" w:rsidRPr="00F929D0">
        <w:rPr>
          <w:rFonts w:ascii="Times New Roman" w:hAnsi="Times New Roman" w:cs="Times New Roman"/>
          <w:sz w:val="24"/>
          <w:szCs w:val="24"/>
        </w:rPr>
        <w:t>NN</w:t>
      </w:r>
      <w:r w:rsidR="00F929D0" w:rsidRPr="00F929D0">
        <w:rPr>
          <w:rFonts w:ascii="Times New Roman" w:hAnsi="Times New Roman" w:cs="Times New Roman"/>
          <w:sz w:val="24"/>
          <w:szCs w:val="24"/>
        </w:rPr>
        <w:t>“</w:t>
      </w:r>
      <w:r w:rsidR="00205ECB" w:rsidRPr="00F929D0">
        <w:rPr>
          <w:rFonts w:ascii="Times New Roman" w:hAnsi="Times New Roman" w:cs="Times New Roman"/>
          <w:sz w:val="24"/>
          <w:szCs w:val="24"/>
        </w:rPr>
        <w:t>, broj 133/97)</w:t>
      </w:r>
    </w:p>
    <w:p w:rsidR="001B5AEB" w:rsidRPr="00F929D0" w:rsidRDefault="001B5AEB" w:rsidP="00EF2073">
      <w:pPr>
        <w:pStyle w:val="Odlomakpopis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9D0">
        <w:rPr>
          <w:rFonts w:ascii="Times New Roman" w:hAnsi="Times New Roman" w:cs="Times New Roman"/>
          <w:sz w:val="24"/>
          <w:szCs w:val="24"/>
        </w:rPr>
        <w:t>Priručnik za samovrednovanje ustanova ranog i predškolskog odgoja i obrazovanja. Zagreb : Nacionalni centar za vanjsko vrednovanje obrazovanja, 2012.</w:t>
      </w:r>
    </w:p>
    <w:p w:rsidR="00205ECB" w:rsidRPr="00F929D0" w:rsidRDefault="00205ECB" w:rsidP="00EF2073">
      <w:pPr>
        <w:pStyle w:val="Tekstfusnote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29D0">
        <w:rPr>
          <w:rFonts w:ascii="Times New Roman" w:hAnsi="Times New Roman" w:cs="Times New Roman"/>
          <w:sz w:val="24"/>
          <w:szCs w:val="24"/>
        </w:rPr>
        <w:t>Zakon o predškolskom odgoju i obrazovanju (</w:t>
      </w:r>
      <w:r w:rsidR="00F929D0" w:rsidRPr="00F929D0">
        <w:rPr>
          <w:rFonts w:ascii="Times New Roman" w:hAnsi="Times New Roman" w:cs="Times New Roman"/>
          <w:sz w:val="24"/>
          <w:szCs w:val="24"/>
        </w:rPr>
        <w:t>„NN“</w:t>
      </w:r>
      <w:r w:rsidRPr="00F929D0">
        <w:rPr>
          <w:rFonts w:ascii="Times New Roman" w:hAnsi="Times New Roman" w:cs="Times New Roman"/>
          <w:sz w:val="24"/>
          <w:szCs w:val="24"/>
        </w:rPr>
        <w:t>,</w:t>
      </w:r>
      <w:r w:rsidR="00F929D0" w:rsidRPr="00F929D0">
        <w:rPr>
          <w:rFonts w:ascii="Times New Roman" w:hAnsi="Times New Roman" w:cs="Times New Roman"/>
          <w:sz w:val="24"/>
          <w:szCs w:val="24"/>
        </w:rPr>
        <w:t xml:space="preserve"> broj</w:t>
      </w:r>
      <w:r w:rsidRPr="00F929D0">
        <w:rPr>
          <w:rFonts w:ascii="Times New Roman" w:hAnsi="Times New Roman" w:cs="Times New Roman"/>
          <w:sz w:val="24"/>
          <w:szCs w:val="24"/>
        </w:rPr>
        <w:t xml:space="preserve"> 10/97, 107/07 i 94/13)</w:t>
      </w:r>
    </w:p>
    <w:p w:rsidR="003B1687" w:rsidRPr="00947644" w:rsidRDefault="00FC5A95" w:rsidP="00EF2073">
      <w:pPr>
        <w:pStyle w:val="Tekstfusnote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Zakon</w:t>
      </w:r>
      <w:r w:rsidR="003B1687" w:rsidRP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sanitarnoj inspekciji (</w:t>
      </w:r>
      <w:r w:rsidR="00F929D0" w:rsidRP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>„</w:t>
      </w:r>
      <w:r w:rsidR="003B1687" w:rsidRP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>NN</w:t>
      </w:r>
      <w:r w:rsidR="00F929D0" w:rsidRP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>“, broj 113/08 i</w:t>
      </w:r>
      <w:r w:rsidR="003B1687" w:rsidRPr="00F929D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88/10)</w:t>
      </w:r>
    </w:p>
    <w:p w:rsidR="00947644" w:rsidRDefault="00947644" w:rsidP="00EF2073">
      <w:pPr>
        <w:pStyle w:val="Tekstfusnote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947644" w:rsidRPr="00F929D0" w:rsidRDefault="00947644" w:rsidP="00EF2073">
      <w:pPr>
        <w:pStyle w:val="Tekstfusnote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E30F9" w:rsidRPr="00947644" w:rsidRDefault="00947644" w:rsidP="00EF2073">
      <w:pPr>
        <w:pStyle w:val="Naslov"/>
        <w:spacing w:line="360" w:lineRule="auto"/>
        <w:outlineLvl w:val="0"/>
        <w:rPr>
          <w:rFonts w:cs="Times New Roman"/>
          <w:sz w:val="44"/>
          <w:szCs w:val="44"/>
        </w:rPr>
      </w:pPr>
      <w:r w:rsidRPr="00947644">
        <w:rPr>
          <w:rFonts w:cs="Times New Roman"/>
          <w:sz w:val="44"/>
          <w:szCs w:val="44"/>
        </w:rPr>
        <w:t>PRILOG</w:t>
      </w:r>
    </w:p>
    <w:p w:rsidR="00A8652F" w:rsidRDefault="002D263D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Prilog 1 -</w:t>
      </w:r>
      <w:r w:rsidR="00D254F6">
        <w:rPr>
          <w:rFonts w:ascii="Times New Roman" w:hAnsi="Times New Roman" w:cs="Times New Roman"/>
          <w:sz w:val="24"/>
          <w:szCs w:val="24"/>
        </w:rPr>
        <w:t xml:space="preserve"> Preslika dip</w:t>
      </w:r>
      <w:r w:rsidR="00A8652F">
        <w:rPr>
          <w:rFonts w:ascii="Times New Roman" w:hAnsi="Times New Roman" w:cs="Times New Roman"/>
          <w:sz w:val="24"/>
          <w:szCs w:val="24"/>
        </w:rPr>
        <w:t>l</w:t>
      </w:r>
      <w:r w:rsidR="00FC5A95">
        <w:rPr>
          <w:rFonts w:ascii="Times New Roman" w:hAnsi="Times New Roman" w:cs="Times New Roman"/>
          <w:sz w:val="24"/>
          <w:szCs w:val="24"/>
        </w:rPr>
        <w:t>ome odgojiteljice Katarine Landeka</w:t>
      </w:r>
    </w:p>
    <w:p w:rsidR="001B5AEB" w:rsidRDefault="002D263D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Prilog 2 -</w:t>
      </w:r>
      <w:r w:rsidR="001B5A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Potvrda o položenom stručnom ispitu</w:t>
      </w:r>
    </w:p>
    <w:p w:rsidR="002D263D" w:rsidRDefault="002D263D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Prilog 3 - Popis stručne literature odgojiteljice</w:t>
      </w:r>
    </w:p>
    <w:p w:rsidR="002D263D" w:rsidRDefault="002D263D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748" w:rsidRDefault="00223748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748" w:rsidRDefault="00223748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748" w:rsidRDefault="00223748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748" w:rsidRDefault="00223748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748" w:rsidRDefault="00223748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748" w:rsidRDefault="00223748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748" w:rsidRDefault="00223748" w:rsidP="00EF2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748" w:rsidRDefault="00223748" w:rsidP="00EE3D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3DC1" w:rsidRDefault="00EE3DC1" w:rsidP="00EE3D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748" w:rsidRPr="00777E39" w:rsidRDefault="00961D5F" w:rsidP="00EF2073">
      <w:pPr>
        <w:tabs>
          <w:tab w:val="left" w:pos="28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1D5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085" cy="4162909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GoBack"/>
      <w:bookmarkEnd w:id="15"/>
    </w:p>
    <w:sectPr w:rsidR="00223748" w:rsidRPr="00777E39" w:rsidSect="00255AC3">
      <w:footerReference w:type="default" r:id="rId11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CB0" w:rsidRDefault="00183CB0" w:rsidP="00A04375">
      <w:pPr>
        <w:spacing w:after="0" w:line="240" w:lineRule="auto"/>
      </w:pPr>
      <w:r>
        <w:separator/>
      </w:r>
    </w:p>
  </w:endnote>
  <w:endnote w:type="continuationSeparator" w:id="0">
    <w:p w:rsidR="00183CB0" w:rsidRDefault="00183CB0" w:rsidP="00A0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8444679"/>
      <w:docPartObj>
        <w:docPartGallery w:val="Page Numbers (Bottom of Page)"/>
        <w:docPartUnique/>
      </w:docPartObj>
    </w:sdtPr>
    <w:sdtEndPr/>
    <w:sdtContent>
      <w:p w:rsidR="002E448E" w:rsidRDefault="002E448E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1D5F">
          <w:rPr>
            <w:noProof/>
          </w:rPr>
          <w:t>17</w:t>
        </w:r>
        <w:r>
          <w:fldChar w:fldCharType="end"/>
        </w:r>
      </w:p>
    </w:sdtContent>
  </w:sdt>
  <w:p w:rsidR="002E448E" w:rsidRDefault="002E448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CB0" w:rsidRDefault="00183CB0" w:rsidP="00A04375">
      <w:pPr>
        <w:spacing w:after="0" w:line="240" w:lineRule="auto"/>
      </w:pPr>
      <w:r>
        <w:separator/>
      </w:r>
    </w:p>
  </w:footnote>
  <w:footnote w:type="continuationSeparator" w:id="0">
    <w:p w:rsidR="00183CB0" w:rsidRDefault="00183CB0" w:rsidP="00A04375">
      <w:pPr>
        <w:spacing w:after="0" w:line="240" w:lineRule="auto"/>
      </w:pPr>
      <w:r>
        <w:continuationSeparator/>
      </w:r>
    </w:p>
  </w:footnote>
  <w:footnote w:id="1">
    <w:p w:rsidR="002E448E" w:rsidRPr="00E010FA" w:rsidRDefault="002E448E">
      <w:pPr>
        <w:pStyle w:val="Tekstfusnote"/>
        <w:rPr>
          <w:rFonts w:ascii="Times New Roman" w:hAnsi="Times New Roman" w:cs="Times New Roman"/>
        </w:rPr>
      </w:pPr>
      <w:r w:rsidRPr="00E010FA">
        <w:rPr>
          <w:rStyle w:val="Referencafusnote"/>
          <w:rFonts w:ascii="Times New Roman" w:hAnsi="Times New Roman" w:cs="Times New Roman"/>
        </w:rPr>
        <w:footnoteRef/>
      </w:r>
      <w:r w:rsidRPr="00E010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Usp. </w:t>
      </w:r>
      <w:r w:rsidRPr="00E010FA">
        <w:rPr>
          <w:rFonts w:ascii="Times New Roman" w:hAnsi="Times New Roman" w:cs="Times New Roman"/>
        </w:rPr>
        <w:t>Nacionalni kurikulum za rani i predškolski odgoj i obrazovanje (</w:t>
      </w:r>
      <w:r>
        <w:rPr>
          <w:rFonts w:ascii="Times New Roman" w:hAnsi="Times New Roman" w:cs="Times New Roman"/>
        </w:rPr>
        <w:t>„NN“</w:t>
      </w:r>
      <w:r w:rsidRPr="00E010F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broj</w:t>
      </w:r>
      <w:r w:rsidRPr="00E010FA">
        <w:rPr>
          <w:rFonts w:ascii="Times New Roman" w:hAnsi="Times New Roman" w:cs="Times New Roman"/>
        </w:rPr>
        <w:t xml:space="preserve"> 5/15)</w:t>
      </w:r>
      <w:r>
        <w:rPr>
          <w:rFonts w:ascii="Times New Roman" w:hAnsi="Times New Roman" w:cs="Times New Roman"/>
        </w:rPr>
        <w:t xml:space="preserve">, </w:t>
      </w:r>
      <w:r w:rsidRPr="00E010FA">
        <w:rPr>
          <w:rFonts w:ascii="Times New Roman" w:hAnsi="Times New Roman" w:cs="Times New Roman"/>
        </w:rPr>
        <w:t>str. 2</w:t>
      </w:r>
    </w:p>
  </w:footnote>
  <w:footnote w:id="2">
    <w:p w:rsidR="002E448E" w:rsidRPr="0001027B" w:rsidRDefault="002E448E">
      <w:pPr>
        <w:pStyle w:val="Tekstfusnote"/>
        <w:rPr>
          <w:rFonts w:ascii="Times New Roman" w:hAnsi="Times New Roman" w:cs="Times New Roman"/>
        </w:rPr>
      </w:pPr>
      <w:r w:rsidRPr="0001027B">
        <w:rPr>
          <w:rStyle w:val="Referencafusnote"/>
          <w:rFonts w:ascii="Times New Roman" w:hAnsi="Times New Roman" w:cs="Times New Roman"/>
        </w:rPr>
        <w:footnoteRef/>
      </w:r>
      <w:r w:rsidRPr="0001027B">
        <w:rPr>
          <w:rFonts w:ascii="Times New Roman" w:hAnsi="Times New Roman" w:cs="Times New Roman"/>
        </w:rPr>
        <w:t xml:space="preserve"> Pravilnik o sadržaju i trajanju programa predškole</w:t>
      </w:r>
      <w:r>
        <w:rPr>
          <w:rFonts w:ascii="Times New Roman" w:hAnsi="Times New Roman" w:cs="Times New Roman"/>
        </w:rPr>
        <w:t xml:space="preserve"> URL: </w:t>
      </w:r>
      <w:hyperlink r:id="rId1" w:history="1">
        <w:r w:rsidRPr="00360BEC">
          <w:rPr>
            <w:rStyle w:val="Hiperveza"/>
            <w:rFonts w:ascii="Times New Roman" w:hAnsi="Times New Roman" w:cs="Times New Roman"/>
          </w:rPr>
          <w:t>http://www.azoo.hr/index.php?option=com_content&amp;view=article&amp;id=755&amp;Itemid=73</w:t>
        </w:r>
      </w:hyperlink>
      <w:r>
        <w:rPr>
          <w:rFonts w:ascii="Times New Roman" w:hAnsi="Times New Roman" w:cs="Times New Roman"/>
        </w:rPr>
        <w:t xml:space="preserve"> (2015-03-16)</w:t>
      </w:r>
    </w:p>
  </w:footnote>
  <w:footnote w:id="3">
    <w:p w:rsidR="002E448E" w:rsidRPr="00E010FA" w:rsidRDefault="002E448E" w:rsidP="001A1BFA">
      <w:pPr>
        <w:pStyle w:val="Tekstfusnote"/>
        <w:rPr>
          <w:rFonts w:ascii="Times New Roman" w:hAnsi="Times New Roman" w:cs="Times New Roman"/>
        </w:rPr>
      </w:pPr>
      <w:r w:rsidRPr="00E010FA">
        <w:rPr>
          <w:rStyle w:val="Referencafusnote"/>
          <w:rFonts w:ascii="Times New Roman" w:hAnsi="Times New Roman" w:cs="Times New Roman"/>
        </w:rPr>
        <w:footnoteRef/>
      </w:r>
      <w:r w:rsidRPr="00E010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Usp. </w:t>
      </w:r>
      <w:r w:rsidRPr="00E010FA">
        <w:rPr>
          <w:rFonts w:ascii="Times New Roman" w:hAnsi="Times New Roman" w:cs="Times New Roman"/>
        </w:rPr>
        <w:t>Isto</w:t>
      </w:r>
      <w:r>
        <w:rPr>
          <w:rFonts w:ascii="Times New Roman" w:hAnsi="Times New Roman" w:cs="Times New Roman"/>
        </w:rPr>
        <w:t>,</w:t>
      </w:r>
      <w:r w:rsidRPr="00E010FA">
        <w:rPr>
          <w:rFonts w:ascii="Times New Roman" w:hAnsi="Times New Roman" w:cs="Times New Roman"/>
        </w:rPr>
        <w:t xml:space="preserve"> str. 7</w:t>
      </w:r>
    </w:p>
  </w:footnote>
  <w:footnote w:id="4">
    <w:p w:rsidR="002E448E" w:rsidRPr="00E010FA" w:rsidRDefault="002E448E" w:rsidP="00291535">
      <w:pPr>
        <w:pStyle w:val="Tekstfusnote"/>
        <w:rPr>
          <w:rFonts w:ascii="Times New Roman" w:hAnsi="Times New Roman" w:cs="Times New Roman"/>
        </w:rPr>
      </w:pPr>
      <w:r w:rsidRPr="00E010FA">
        <w:rPr>
          <w:rStyle w:val="Referencafusnote"/>
          <w:rFonts w:ascii="Times New Roman" w:hAnsi="Times New Roman" w:cs="Times New Roman"/>
        </w:rPr>
        <w:footnoteRef/>
      </w:r>
      <w:r w:rsidRPr="00E010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Usp. </w:t>
      </w:r>
      <w:r w:rsidRPr="00E010FA">
        <w:rPr>
          <w:rFonts w:ascii="Times New Roman" w:hAnsi="Times New Roman" w:cs="Times New Roman"/>
        </w:rPr>
        <w:t>Isto</w:t>
      </w:r>
      <w:r>
        <w:rPr>
          <w:rFonts w:ascii="Times New Roman" w:hAnsi="Times New Roman" w:cs="Times New Roman"/>
        </w:rPr>
        <w:t>,</w:t>
      </w:r>
      <w:r w:rsidRPr="00E010FA">
        <w:rPr>
          <w:rFonts w:ascii="Times New Roman" w:hAnsi="Times New Roman" w:cs="Times New Roman"/>
        </w:rPr>
        <w:t xml:space="preserve"> str. 8 i 9</w:t>
      </w:r>
    </w:p>
  </w:footnote>
  <w:footnote w:id="5">
    <w:p w:rsidR="002E448E" w:rsidRDefault="002E448E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Državni pedagoški standard</w:t>
      </w:r>
      <w:r w:rsidRPr="008D00A9">
        <w:rPr>
          <w:rFonts w:ascii="Times New Roman" w:hAnsi="Times New Roman" w:cs="Times New Roman"/>
        </w:rPr>
        <w:t xml:space="preserve"> predškolskog odgoja i naobrazbe (</w:t>
      </w:r>
      <w:r>
        <w:rPr>
          <w:rFonts w:ascii="Times New Roman" w:hAnsi="Times New Roman" w:cs="Times New Roman"/>
        </w:rPr>
        <w:t>„</w:t>
      </w:r>
      <w:r w:rsidRPr="008D00A9">
        <w:rPr>
          <w:rFonts w:ascii="Times New Roman" w:hAnsi="Times New Roman" w:cs="Times New Roman"/>
        </w:rPr>
        <w:t>NN</w:t>
      </w:r>
      <w:r>
        <w:rPr>
          <w:rFonts w:ascii="Times New Roman" w:hAnsi="Times New Roman" w:cs="Times New Roman"/>
        </w:rPr>
        <w:t>“, broj</w:t>
      </w:r>
      <w:r w:rsidRPr="008D00A9">
        <w:rPr>
          <w:rFonts w:ascii="Times New Roman" w:hAnsi="Times New Roman" w:cs="Times New Roman"/>
        </w:rPr>
        <w:t xml:space="preserve"> 63/08 i 90/10)</w:t>
      </w:r>
    </w:p>
  </w:footnote>
  <w:footnote w:id="6">
    <w:p w:rsidR="002E448E" w:rsidRPr="008D00A9" w:rsidRDefault="002E448E" w:rsidP="008D00A9">
      <w:pPr>
        <w:pStyle w:val="Tekstfusnote"/>
        <w:rPr>
          <w:rFonts w:ascii="Times New Roman" w:hAnsi="Times New Roman" w:cs="Times New Roman"/>
        </w:rPr>
      </w:pPr>
      <w:r w:rsidRPr="008D00A9">
        <w:rPr>
          <w:rStyle w:val="Referencafusnote"/>
          <w:rFonts w:ascii="Times New Roman" w:hAnsi="Times New Roman" w:cs="Times New Roman"/>
        </w:rPr>
        <w:footnoteRef/>
      </w:r>
      <w:r w:rsidRPr="008D00A9">
        <w:rPr>
          <w:rFonts w:ascii="Times New Roman" w:hAnsi="Times New Roman" w:cs="Times New Roman"/>
        </w:rPr>
        <w:t xml:space="preserve"> Nacionalni kurikulum za rani i predškolski odgoj i obrazovanje (</w:t>
      </w:r>
      <w:r>
        <w:rPr>
          <w:rFonts w:ascii="Times New Roman" w:hAnsi="Times New Roman" w:cs="Times New Roman"/>
        </w:rPr>
        <w:t>„NN“</w:t>
      </w:r>
      <w:r w:rsidRPr="008D00A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broj</w:t>
      </w:r>
      <w:r w:rsidRPr="008D00A9">
        <w:rPr>
          <w:rFonts w:ascii="Times New Roman" w:hAnsi="Times New Roman" w:cs="Times New Roman"/>
        </w:rPr>
        <w:t xml:space="preserve"> 5/15), str. 12</w:t>
      </w:r>
    </w:p>
  </w:footnote>
  <w:footnote w:id="7">
    <w:p w:rsidR="002E448E" w:rsidRPr="008D00A9" w:rsidRDefault="002E448E" w:rsidP="008D00A9">
      <w:pPr>
        <w:pStyle w:val="Tekstfusnote"/>
        <w:rPr>
          <w:rFonts w:ascii="Times New Roman" w:hAnsi="Times New Roman" w:cs="Times New Roman"/>
        </w:rPr>
      </w:pPr>
      <w:r w:rsidRPr="008D00A9">
        <w:rPr>
          <w:rStyle w:val="Referencafusnote"/>
          <w:rFonts w:ascii="Times New Roman" w:hAnsi="Times New Roman" w:cs="Times New Roman"/>
        </w:rPr>
        <w:footnoteRef/>
      </w:r>
      <w:r w:rsidRPr="008D00A9">
        <w:rPr>
          <w:rFonts w:ascii="Times New Roman" w:hAnsi="Times New Roman" w:cs="Times New Roman"/>
        </w:rPr>
        <w:t xml:space="preserve"> Isto, str. 9</w:t>
      </w:r>
    </w:p>
  </w:footnote>
  <w:footnote w:id="8">
    <w:p w:rsidR="002E448E" w:rsidRPr="002521A2" w:rsidRDefault="002E448E">
      <w:pPr>
        <w:pStyle w:val="Tekstfusnote"/>
        <w:rPr>
          <w:rFonts w:ascii="Times New Roman" w:hAnsi="Times New Roman" w:cs="Times New Roman"/>
        </w:rPr>
      </w:pPr>
      <w:r w:rsidRPr="002521A2">
        <w:rPr>
          <w:rStyle w:val="Referencafusnot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Isto,</w:t>
      </w:r>
      <w:r w:rsidRPr="002521A2">
        <w:rPr>
          <w:rFonts w:ascii="Times New Roman" w:hAnsi="Times New Roman" w:cs="Times New Roman"/>
        </w:rPr>
        <w:t xml:space="preserve"> str. 14</w:t>
      </w:r>
    </w:p>
  </w:footnote>
  <w:footnote w:id="9">
    <w:p w:rsidR="002E448E" w:rsidRPr="008314CF" w:rsidRDefault="002E448E">
      <w:pPr>
        <w:pStyle w:val="Tekstfusnote"/>
        <w:rPr>
          <w:rFonts w:ascii="Times New Roman" w:hAnsi="Times New Roman" w:cs="Times New Roman"/>
        </w:rPr>
      </w:pPr>
      <w:r w:rsidRPr="008314CF">
        <w:rPr>
          <w:rStyle w:val="Referencafusnote"/>
          <w:rFonts w:ascii="Times New Roman" w:hAnsi="Times New Roman" w:cs="Times New Roman"/>
        </w:rPr>
        <w:footnoteRef/>
      </w:r>
      <w:r w:rsidRPr="008314C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Usp. </w:t>
      </w:r>
      <w:r w:rsidRPr="008314CF">
        <w:rPr>
          <w:rFonts w:ascii="Times New Roman" w:hAnsi="Times New Roman" w:cs="Times New Roman"/>
        </w:rPr>
        <w:t>Priručnik za samovrednovanje ustanova ranog i pr</w:t>
      </w:r>
      <w:r>
        <w:rPr>
          <w:rFonts w:ascii="Times New Roman" w:hAnsi="Times New Roman" w:cs="Times New Roman"/>
        </w:rPr>
        <w:t>edškolskog odgoja i obrazovanja,</w:t>
      </w:r>
      <w:r w:rsidRPr="008314C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Zagreb</w:t>
      </w:r>
      <w:r w:rsidRPr="008314CF">
        <w:rPr>
          <w:rFonts w:ascii="Times New Roman" w:hAnsi="Times New Roman" w:cs="Times New Roman"/>
        </w:rPr>
        <w:t>: Nacionalni centar za vanjsko vrednovanje obrazovanja, 2012.</w:t>
      </w:r>
      <w:r>
        <w:rPr>
          <w:rFonts w:ascii="Times New Roman" w:hAnsi="Times New Roman" w:cs="Times New Roman"/>
        </w:rPr>
        <w:t>,</w:t>
      </w:r>
      <w:r w:rsidRPr="008314C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</w:t>
      </w:r>
      <w:r w:rsidRPr="008314CF">
        <w:rPr>
          <w:rFonts w:ascii="Times New Roman" w:hAnsi="Times New Roman" w:cs="Times New Roman"/>
        </w:rPr>
        <w:t>tr.23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246C"/>
    <w:multiLevelType w:val="hybridMultilevel"/>
    <w:tmpl w:val="22486F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026D7"/>
    <w:multiLevelType w:val="hybridMultilevel"/>
    <w:tmpl w:val="D57A66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42A54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E44E5"/>
    <w:multiLevelType w:val="hybridMultilevel"/>
    <w:tmpl w:val="8200B0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A0983"/>
    <w:multiLevelType w:val="hybridMultilevel"/>
    <w:tmpl w:val="197C15A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C085FE8"/>
    <w:multiLevelType w:val="hybridMultilevel"/>
    <w:tmpl w:val="9CDA0736"/>
    <w:lvl w:ilvl="0" w:tplc="84E482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63E98"/>
    <w:multiLevelType w:val="hybridMultilevel"/>
    <w:tmpl w:val="28129D7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E8657B7"/>
    <w:multiLevelType w:val="hybridMultilevel"/>
    <w:tmpl w:val="8200B0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8198E"/>
    <w:multiLevelType w:val="hybridMultilevel"/>
    <w:tmpl w:val="4A08A6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32EF6"/>
    <w:multiLevelType w:val="multilevel"/>
    <w:tmpl w:val="D680A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38242BB"/>
    <w:multiLevelType w:val="multilevel"/>
    <w:tmpl w:val="DB2820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EDE513D"/>
    <w:multiLevelType w:val="hybridMultilevel"/>
    <w:tmpl w:val="F9DC021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i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10"/>
  </w:num>
  <w:num w:numId="5">
    <w:abstractNumId w:val="1"/>
  </w:num>
  <w:num w:numId="6">
    <w:abstractNumId w:val="5"/>
  </w:num>
  <w:num w:numId="7">
    <w:abstractNumId w:val="3"/>
  </w:num>
  <w:num w:numId="8">
    <w:abstractNumId w:val="2"/>
  </w:num>
  <w:num w:numId="9">
    <w:abstractNumId w:val="6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9EB"/>
    <w:rsid w:val="00001364"/>
    <w:rsid w:val="00003499"/>
    <w:rsid w:val="0000416A"/>
    <w:rsid w:val="0001027B"/>
    <w:rsid w:val="00014563"/>
    <w:rsid w:val="00027D6F"/>
    <w:rsid w:val="00083148"/>
    <w:rsid w:val="0009175C"/>
    <w:rsid w:val="00094BFB"/>
    <w:rsid w:val="000A7773"/>
    <w:rsid w:val="000B0987"/>
    <w:rsid w:val="000C5283"/>
    <w:rsid w:val="000D105D"/>
    <w:rsid w:val="000D5CB3"/>
    <w:rsid w:val="000E3DBC"/>
    <w:rsid w:val="000F2649"/>
    <w:rsid w:val="00110A0F"/>
    <w:rsid w:val="00125327"/>
    <w:rsid w:val="00134E59"/>
    <w:rsid w:val="00155720"/>
    <w:rsid w:val="0018202A"/>
    <w:rsid w:val="00183A60"/>
    <w:rsid w:val="00183CB0"/>
    <w:rsid w:val="00185BE0"/>
    <w:rsid w:val="001920BB"/>
    <w:rsid w:val="001937D1"/>
    <w:rsid w:val="001A1BFA"/>
    <w:rsid w:val="001A76F2"/>
    <w:rsid w:val="001B5AEB"/>
    <w:rsid w:val="001D197B"/>
    <w:rsid w:val="001D38CD"/>
    <w:rsid w:val="001E052D"/>
    <w:rsid w:val="001F374C"/>
    <w:rsid w:val="001F4D63"/>
    <w:rsid w:val="00205ECB"/>
    <w:rsid w:val="00213D24"/>
    <w:rsid w:val="00223748"/>
    <w:rsid w:val="0022511E"/>
    <w:rsid w:val="00232B74"/>
    <w:rsid w:val="002521A2"/>
    <w:rsid w:val="002559EB"/>
    <w:rsid w:val="00255AC3"/>
    <w:rsid w:val="00257D95"/>
    <w:rsid w:val="00260616"/>
    <w:rsid w:val="0027287E"/>
    <w:rsid w:val="00285A93"/>
    <w:rsid w:val="00291365"/>
    <w:rsid w:val="00291535"/>
    <w:rsid w:val="00293734"/>
    <w:rsid w:val="002A6C38"/>
    <w:rsid w:val="002C5625"/>
    <w:rsid w:val="002D0B30"/>
    <w:rsid w:val="002D263D"/>
    <w:rsid w:val="002E30F9"/>
    <w:rsid w:val="002E448E"/>
    <w:rsid w:val="002F3953"/>
    <w:rsid w:val="0030609A"/>
    <w:rsid w:val="00331017"/>
    <w:rsid w:val="00337177"/>
    <w:rsid w:val="0035189F"/>
    <w:rsid w:val="00363DD4"/>
    <w:rsid w:val="00370D54"/>
    <w:rsid w:val="0037124C"/>
    <w:rsid w:val="00385C05"/>
    <w:rsid w:val="003A3E07"/>
    <w:rsid w:val="003B1687"/>
    <w:rsid w:val="003C2B05"/>
    <w:rsid w:val="003D0ACE"/>
    <w:rsid w:val="003E2D05"/>
    <w:rsid w:val="00413580"/>
    <w:rsid w:val="00421FC9"/>
    <w:rsid w:val="0042709D"/>
    <w:rsid w:val="00454E85"/>
    <w:rsid w:val="00463AC9"/>
    <w:rsid w:val="00465544"/>
    <w:rsid w:val="00473E14"/>
    <w:rsid w:val="00477ED7"/>
    <w:rsid w:val="004D7362"/>
    <w:rsid w:val="00513F5F"/>
    <w:rsid w:val="00514445"/>
    <w:rsid w:val="00530BAB"/>
    <w:rsid w:val="00532CC3"/>
    <w:rsid w:val="005428DD"/>
    <w:rsid w:val="005521E2"/>
    <w:rsid w:val="00561255"/>
    <w:rsid w:val="00581038"/>
    <w:rsid w:val="0058791D"/>
    <w:rsid w:val="005B27CA"/>
    <w:rsid w:val="005C5288"/>
    <w:rsid w:val="005C6E9B"/>
    <w:rsid w:val="005D5E23"/>
    <w:rsid w:val="005E431D"/>
    <w:rsid w:val="005F485E"/>
    <w:rsid w:val="00601A95"/>
    <w:rsid w:val="006106FC"/>
    <w:rsid w:val="006173B3"/>
    <w:rsid w:val="006203A0"/>
    <w:rsid w:val="00621398"/>
    <w:rsid w:val="00645E78"/>
    <w:rsid w:val="00652869"/>
    <w:rsid w:val="00662920"/>
    <w:rsid w:val="00696F7F"/>
    <w:rsid w:val="006C0C9D"/>
    <w:rsid w:val="006D4B93"/>
    <w:rsid w:val="00701401"/>
    <w:rsid w:val="00703286"/>
    <w:rsid w:val="00714CC0"/>
    <w:rsid w:val="00735920"/>
    <w:rsid w:val="00737C0E"/>
    <w:rsid w:val="00772041"/>
    <w:rsid w:val="00777E39"/>
    <w:rsid w:val="00790E50"/>
    <w:rsid w:val="007B47CA"/>
    <w:rsid w:val="007C1C07"/>
    <w:rsid w:val="00801BAC"/>
    <w:rsid w:val="0082072F"/>
    <w:rsid w:val="008314CF"/>
    <w:rsid w:val="00853FB9"/>
    <w:rsid w:val="00854DA2"/>
    <w:rsid w:val="00862E43"/>
    <w:rsid w:val="00871C82"/>
    <w:rsid w:val="008C02BC"/>
    <w:rsid w:val="008C3339"/>
    <w:rsid w:val="008D00A9"/>
    <w:rsid w:val="00900227"/>
    <w:rsid w:val="00920A6B"/>
    <w:rsid w:val="00944372"/>
    <w:rsid w:val="00947644"/>
    <w:rsid w:val="00952323"/>
    <w:rsid w:val="009614E8"/>
    <w:rsid w:val="00961D5F"/>
    <w:rsid w:val="009710AB"/>
    <w:rsid w:val="009713EB"/>
    <w:rsid w:val="00985D8C"/>
    <w:rsid w:val="009B1B6F"/>
    <w:rsid w:val="009B59F0"/>
    <w:rsid w:val="009C3517"/>
    <w:rsid w:val="009C3542"/>
    <w:rsid w:val="009D0E48"/>
    <w:rsid w:val="009F23EB"/>
    <w:rsid w:val="00A04375"/>
    <w:rsid w:val="00A1561B"/>
    <w:rsid w:val="00A50926"/>
    <w:rsid w:val="00A5364C"/>
    <w:rsid w:val="00A8652F"/>
    <w:rsid w:val="00A865B0"/>
    <w:rsid w:val="00A97701"/>
    <w:rsid w:val="00AA01B2"/>
    <w:rsid w:val="00AC20F9"/>
    <w:rsid w:val="00AD0F64"/>
    <w:rsid w:val="00AD1324"/>
    <w:rsid w:val="00AD24CC"/>
    <w:rsid w:val="00AE1847"/>
    <w:rsid w:val="00AE601B"/>
    <w:rsid w:val="00AF34E1"/>
    <w:rsid w:val="00B50A6C"/>
    <w:rsid w:val="00B51305"/>
    <w:rsid w:val="00B7790D"/>
    <w:rsid w:val="00B91B60"/>
    <w:rsid w:val="00B95E84"/>
    <w:rsid w:val="00BD1407"/>
    <w:rsid w:val="00BD73C2"/>
    <w:rsid w:val="00BD769F"/>
    <w:rsid w:val="00BE4101"/>
    <w:rsid w:val="00BF1A5E"/>
    <w:rsid w:val="00C120CA"/>
    <w:rsid w:val="00C1218A"/>
    <w:rsid w:val="00C25635"/>
    <w:rsid w:val="00C25CCF"/>
    <w:rsid w:val="00C30B07"/>
    <w:rsid w:val="00C5057A"/>
    <w:rsid w:val="00C610BB"/>
    <w:rsid w:val="00C6371F"/>
    <w:rsid w:val="00C71861"/>
    <w:rsid w:val="00C73033"/>
    <w:rsid w:val="00C95CB7"/>
    <w:rsid w:val="00C96259"/>
    <w:rsid w:val="00CB15A0"/>
    <w:rsid w:val="00CB6D02"/>
    <w:rsid w:val="00CC1A4E"/>
    <w:rsid w:val="00CE4795"/>
    <w:rsid w:val="00D162A1"/>
    <w:rsid w:val="00D1729F"/>
    <w:rsid w:val="00D222E0"/>
    <w:rsid w:val="00D254F6"/>
    <w:rsid w:val="00D3477F"/>
    <w:rsid w:val="00D606FC"/>
    <w:rsid w:val="00DA5F8B"/>
    <w:rsid w:val="00DB1F31"/>
    <w:rsid w:val="00E010FA"/>
    <w:rsid w:val="00E1113B"/>
    <w:rsid w:val="00E1319D"/>
    <w:rsid w:val="00E30D1E"/>
    <w:rsid w:val="00E748CC"/>
    <w:rsid w:val="00EC2187"/>
    <w:rsid w:val="00ED31CD"/>
    <w:rsid w:val="00ED63CF"/>
    <w:rsid w:val="00ED76D0"/>
    <w:rsid w:val="00EE3C00"/>
    <w:rsid w:val="00EE3DC1"/>
    <w:rsid w:val="00EE555A"/>
    <w:rsid w:val="00EF16CF"/>
    <w:rsid w:val="00EF2073"/>
    <w:rsid w:val="00F07130"/>
    <w:rsid w:val="00F12E2E"/>
    <w:rsid w:val="00F20B86"/>
    <w:rsid w:val="00F60801"/>
    <w:rsid w:val="00F929D0"/>
    <w:rsid w:val="00FA4C86"/>
    <w:rsid w:val="00FC0EBC"/>
    <w:rsid w:val="00FC5A95"/>
    <w:rsid w:val="00FD2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01A7C"/>
  <w15:docId w15:val="{958A5D22-F185-4095-A733-36210F7BC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87E"/>
  </w:style>
  <w:style w:type="paragraph" w:styleId="Naslov1">
    <w:name w:val="heading 1"/>
    <w:basedOn w:val="Normal"/>
    <w:next w:val="Normal"/>
    <w:link w:val="Naslov1Char"/>
    <w:uiPriority w:val="9"/>
    <w:qFormat/>
    <w:rsid w:val="002728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728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728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728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7287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7287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7287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7287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7287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559EB"/>
    <w:rPr>
      <w:color w:val="157FFF"/>
      <w:u w:val="single"/>
    </w:rPr>
  </w:style>
  <w:style w:type="character" w:styleId="Naglaeno">
    <w:name w:val="Strong"/>
    <w:basedOn w:val="Zadanifontodlomka"/>
    <w:uiPriority w:val="22"/>
    <w:qFormat/>
    <w:rsid w:val="0027287E"/>
    <w:rPr>
      <w:b/>
      <w:bCs/>
    </w:rPr>
  </w:style>
  <w:style w:type="paragraph" w:styleId="Odlomakpopisa">
    <w:name w:val="List Paragraph"/>
    <w:basedOn w:val="Normal"/>
    <w:uiPriority w:val="34"/>
    <w:qFormat/>
    <w:rsid w:val="0027287E"/>
    <w:pPr>
      <w:ind w:left="720"/>
      <w:contextualSpacing/>
    </w:pPr>
  </w:style>
  <w:style w:type="paragraph" w:styleId="Tekstfusnote">
    <w:name w:val="footnote text"/>
    <w:basedOn w:val="Normal"/>
    <w:link w:val="TekstfusnoteChar"/>
    <w:uiPriority w:val="99"/>
    <w:unhideWhenUsed/>
    <w:rsid w:val="00A04375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rsid w:val="00A04375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A04375"/>
    <w:rPr>
      <w:vertAlign w:val="superscript"/>
    </w:rPr>
  </w:style>
  <w:style w:type="table" w:styleId="Reetkatablice">
    <w:name w:val="Table Grid"/>
    <w:basedOn w:val="Obinatablica"/>
    <w:uiPriority w:val="59"/>
    <w:rsid w:val="00B77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95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95E84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091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9175C"/>
  </w:style>
  <w:style w:type="paragraph" w:styleId="Podnoje">
    <w:name w:val="footer"/>
    <w:basedOn w:val="Normal"/>
    <w:link w:val="PodnojeChar"/>
    <w:uiPriority w:val="99"/>
    <w:unhideWhenUsed/>
    <w:rsid w:val="00091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9175C"/>
  </w:style>
  <w:style w:type="paragraph" w:styleId="Naslov">
    <w:name w:val="Title"/>
    <w:basedOn w:val="Normal"/>
    <w:next w:val="Normal"/>
    <w:link w:val="NaslovChar"/>
    <w:uiPriority w:val="10"/>
    <w:qFormat/>
    <w:rsid w:val="002728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2728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728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2728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2728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27287E"/>
    <w:pPr>
      <w:outlineLvl w:val="9"/>
    </w:pPr>
  </w:style>
  <w:style w:type="paragraph" w:styleId="Sadraj2">
    <w:name w:val="toc 2"/>
    <w:basedOn w:val="Normal"/>
    <w:next w:val="Normal"/>
    <w:autoRedefine/>
    <w:uiPriority w:val="39"/>
    <w:unhideWhenUsed/>
    <w:qFormat/>
    <w:rsid w:val="00370D54"/>
    <w:pPr>
      <w:spacing w:after="100"/>
      <w:ind w:left="220"/>
    </w:pPr>
    <w:rPr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370D54"/>
    <w:pPr>
      <w:spacing w:after="100"/>
    </w:pPr>
    <w:rPr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370D54"/>
    <w:pPr>
      <w:spacing w:after="100"/>
      <w:ind w:left="440"/>
    </w:pPr>
    <w:rPr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728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728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728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7287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7287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728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7287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7287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27287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Istaknuto">
    <w:name w:val="Emphasis"/>
    <w:basedOn w:val="Zadanifontodlomka"/>
    <w:uiPriority w:val="20"/>
    <w:qFormat/>
    <w:rsid w:val="0027287E"/>
    <w:rPr>
      <w:i/>
      <w:iCs/>
    </w:rPr>
  </w:style>
  <w:style w:type="paragraph" w:styleId="Bezproreda">
    <w:name w:val="No Spacing"/>
    <w:link w:val="BezproredaChar"/>
    <w:uiPriority w:val="1"/>
    <w:qFormat/>
    <w:rsid w:val="0027287E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27287E"/>
  </w:style>
  <w:style w:type="paragraph" w:styleId="Citat">
    <w:name w:val="Quote"/>
    <w:basedOn w:val="Normal"/>
    <w:next w:val="Normal"/>
    <w:link w:val="CitatChar"/>
    <w:uiPriority w:val="29"/>
    <w:qFormat/>
    <w:rsid w:val="0027287E"/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27287E"/>
    <w:rPr>
      <w:i/>
      <w:iCs/>
      <w:color w:val="000000" w:themeColor="text1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7287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7287E"/>
    <w:rPr>
      <w:b/>
      <w:bCs/>
      <w:i/>
      <w:iCs/>
      <w:color w:val="4F81BD" w:themeColor="accent1"/>
    </w:rPr>
  </w:style>
  <w:style w:type="character" w:styleId="Neupadljivoisticanje">
    <w:name w:val="Subtle Emphasis"/>
    <w:basedOn w:val="Zadanifontodlomka"/>
    <w:uiPriority w:val="19"/>
    <w:qFormat/>
    <w:rsid w:val="0027287E"/>
    <w:rPr>
      <w:i/>
      <w:iCs/>
      <w:color w:val="808080" w:themeColor="text1" w:themeTint="7F"/>
    </w:rPr>
  </w:style>
  <w:style w:type="character" w:styleId="Jakoisticanje">
    <w:name w:val="Intense Emphasis"/>
    <w:basedOn w:val="Zadanifontodlomka"/>
    <w:uiPriority w:val="21"/>
    <w:qFormat/>
    <w:rsid w:val="0027287E"/>
    <w:rPr>
      <w:b/>
      <w:bCs/>
      <w:i/>
      <w:iCs/>
      <w:color w:val="4F81BD" w:themeColor="accent1"/>
    </w:rPr>
  </w:style>
  <w:style w:type="character" w:styleId="Neupadljivareferenca">
    <w:name w:val="Subtle Reference"/>
    <w:basedOn w:val="Zadanifontodlomka"/>
    <w:uiPriority w:val="31"/>
    <w:qFormat/>
    <w:rsid w:val="0027287E"/>
    <w:rPr>
      <w:smallCaps/>
      <w:color w:val="C0504D" w:themeColor="accent2"/>
      <w:u w:val="single"/>
    </w:rPr>
  </w:style>
  <w:style w:type="character" w:styleId="Istaknutareferenca">
    <w:name w:val="Intense Reference"/>
    <w:basedOn w:val="Zadanifontodlomka"/>
    <w:uiPriority w:val="32"/>
    <w:qFormat/>
    <w:rsid w:val="0027287E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Zadanifontodlomka"/>
    <w:uiPriority w:val="33"/>
    <w:qFormat/>
    <w:rsid w:val="0027287E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@os-ikozarac-nijemci.skole.h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zoo.hr/index.php?option=com_content&amp;view=article&amp;id=755&amp;Itemid=73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7C037-A473-4C1D-B5AF-64BCC32A3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1760</TotalTime>
  <Pages>18</Pages>
  <Words>3734</Words>
  <Characters>21286</Characters>
  <Application>Microsoft Office Word</Application>
  <DocSecurity>0</DocSecurity>
  <Lines>177</Lines>
  <Paragraphs>49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Sesar</dc:creator>
  <cp:lastModifiedBy>Pedagog</cp:lastModifiedBy>
  <cp:revision>174</cp:revision>
  <cp:lastPrinted>2018-10-09T10:32:00Z</cp:lastPrinted>
  <dcterms:created xsi:type="dcterms:W3CDTF">2015-03-16T17:15:00Z</dcterms:created>
  <dcterms:modified xsi:type="dcterms:W3CDTF">2018-10-10T08:11:00Z</dcterms:modified>
</cp:coreProperties>
</file>